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sz w:val="44"/>
          <w:szCs w:val="44"/>
        </w:rPr>
      </w:pPr>
      <w:r>
        <w:rPr>
          <w:rFonts w:hint="eastAsia" w:ascii="微软雅黑" w:hAnsi="微软雅黑" w:eastAsia="微软雅黑"/>
          <w:sz w:val="44"/>
          <w:szCs w:val="44"/>
        </w:rPr>
        <w:t>操作说明</w:t>
      </w:r>
    </w:p>
    <w:p>
      <w:pPr>
        <w:jc w:val="left"/>
        <w:rPr>
          <w:rFonts w:hint="eastAsia" w:ascii="微软雅黑" w:hAnsi="微软雅黑" w:eastAsia="微软雅黑"/>
          <w:sz w:val="18"/>
          <w:szCs w:val="18"/>
        </w:rPr>
      </w:pPr>
      <w:r>
        <w:rPr>
          <w:rFonts w:hint="eastAsia" w:ascii="微软雅黑" w:hAnsi="微软雅黑" w:eastAsia="微软雅黑"/>
          <w:sz w:val="18"/>
          <w:szCs w:val="18"/>
        </w:rPr>
        <w:t>前台页面：</w:t>
      </w:r>
      <w:r>
        <w:rPr>
          <w:rFonts w:hint="eastAsia" w:ascii="微软雅黑" w:hAnsi="微软雅黑" w:eastAsia="微软雅黑"/>
          <w:color w:val="FF0000"/>
          <w:sz w:val="18"/>
          <w:szCs w:val="18"/>
        </w:rPr>
        <w:t>huiyuana.</w:t>
      </w:r>
      <w:r>
        <w:rPr>
          <w:rFonts w:hint="eastAsia" w:ascii="微软雅黑" w:hAnsi="微软雅黑" w:eastAsia="微软雅黑"/>
          <w:color w:val="FF0000"/>
          <w:sz w:val="18"/>
          <w:szCs w:val="18"/>
          <w:lang w:val="en-US" w:eastAsia="zh-CN"/>
        </w:rPr>
        <w:t>yuanzhihang</w:t>
      </w:r>
      <w:r>
        <w:rPr>
          <w:rFonts w:hint="eastAsia" w:ascii="微软雅黑" w:hAnsi="微软雅黑" w:eastAsia="微软雅黑"/>
          <w:color w:val="FF0000"/>
          <w:sz w:val="18"/>
          <w:szCs w:val="18"/>
        </w:rPr>
        <w:t>.com</w:t>
      </w:r>
      <w:r>
        <w:rPr>
          <w:rFonts w:hint="eastAsia" w:ascii="微软雅黑" w:hAnsi="微软雅黑" w:eastAsia="微软雅黑"/>
          <w:sz w:val="18"/>
          <w:szCs w:val="18"/>
        </w:rPr>
        <w:t xml:space="preserve">         测试账号：</w:t>
      </w:r>
      <w:r>
        <w:rPr>
          <w:rFonts w:hint="eastAsia" w:ascii="微软雅黑" w:hAnsi="微软雅黑" w:eastAsia="微软雅黑"/>
          <w:color w:val="FF0000"/>
          <w:sz w:val="18"/>
          <w:szCs w:val="18"/>
        </w:rPr>
        <w:t>17663739421（账号） 123（密码）</w:t>
      </w:r>
    </w:p>
    <w:p>
      <w:pPr>
        <w:jc w:val="left"/>
        <w:rPr>
          <w:rFonts w:ascii="微软雅黑" w:hAnsi="微软雅黑" w:eastAsia="微软雅黑"/>
          <w:sz w:val="18"/>
          <w:szCs w:val="18"/>
        </w:rPr>
      </w:pPr>
      <w:r>
        <w:rPr>
          <w:rFonts w:hint="eastAsia" w:ascii="微软雅黑" w:hAnsi="微软雅黑" w:eastAsia="微软雅黑"/>
          <w:sz w:val="18"/>
          <w:szCs w:val="18"/>
        </w:rPr>
        <w:t>后台页面：</w:t>
      </w:r>
      <w:r>
        <w:rPr>
          <w:rFonts w:hint="eastAsia" w:ascii="微软雅黑" w:hAnsi="微软雅黑" w:eastAsia="微软雅黑"/>
          <w:color w:val="FF0000"/>
          <w:sz w:val="18"/>
          <w:szCs w:val="18"/>
        </w:rPr>
        <w:t>huiyuana.</w:t>
      </w:r>
      <w:r>
        <w:rPr>
          <w:rFonts w:hint="eastAsia" w:ascii="微软雅黑" w:hAnsi="微软雅黑" w:eastAsia="微软雅黑"/>
          <w:color w:val="FF0000"/>
          <w:sz w:val="18"/>
          <w:szCs w:val="18"/>
          <w:lang w:val="en-US" w:eastAsia="zh-CN"/>
        </w:rPr>
        <w:t>yuanzhihang</w:t>
      </w:r>
      <w:r>
        <w:rPr>
          <w:rFonts w:hint="eastAsia" w:ascii="微软雅黑" w:hAnsi="微软雅黑" w:eastAsia="微软雅黑"/>
          <w:color w:val="FF0000"/>
          <w:sz w:val="18"/>
          <w:szCs w:val="18"/>
        </w:rPr>
        <w:t>.com/admin</w:t>
      </w:r>
      <w:r>
        <w:rPr>
          <w:rFonts w:hint="eastAsia" w:ascii="微软雅黑" w:hAnsi="微软雅黑" w:eastAsia="微软雅黑"/>
          <w:sz w:val="18"/>
          <w:szCs w:val="18"/>
        </w:rPr>
        <w:t xml:space="preserve">  测试账号： </w:t>
      </w:r>
      <w:r>
        <w:rPr>
          <w:rFonts w:hint="eastAsia" w:ascii="微软雅黑" w:hAnsi="微软雅黑" w:eastAsia="微软雅黑"/>
          <w:color w:val="FF0000"/>
          <w:sz w:val="18"/>
          <w:szCs w:val="18"/>
        </w:rPr>
        <w:t>admin（账号） yuanzhihang@1308（密码）</w:t>
      </w: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注册</w:t>
      </w:r>
    </w:p>
    <w:p>
      <w:pPr>
        <w:pStyle w:val="7"/>
        <w:numPr>
          <w:ilvl w:val="0"/>
          <w:numId w:val="2"/>
        </w:numPr>
        <w:ind w:firstLineChars="0"/>
        <w:jc w:val="left"/>
        <w:rPr>
          <w:rFonts w:ascii="微软雅黑" w:hAnsi="微软雅黑" w:eastAsia="微软雅黑"/>
          <w:szCs w:val="21"/>
        </w:rPr>
      </w:pPr>
      <w:r>
        <w:rPr>
          <w:rFonts w:hint="eastAsia" w:ascii="微软雅黑" w:hAnsi="微软雅黑" w:eastAsia="微软雅黑"/>
          <w:szCs w:val="21"/>
        </w:rPr>
        <w:t xml:space="preserve">后台注册：后台注册需要填写用户姓名、手机号码、登陆密码以及上级用户手机号                                                  码，进行添加注册。  </w:t>
      </w:r>
    </w:p>
    <w:p>
      <w:pPr>
        <w:pStyle w:val="7"/>
        <w:ind w:left="780" w:firstLine="0" w:firstLineChars="0"/>
        <w:jc w:val="left"/>
        <w:rPr>
          <w:rFonts w:ascii="微软雅黑" w:hAnsi="微软雅黑" w:eastAsia="微软雅黑"/>
          <w:szCs w:val="21"/>
        </w:rPr>
      </w:pPr>
      <w:bookmarkStart w:id="0" w:name="_GoBack"/>
      <w:r>
        <w:rPr>
          <w:rFonts w:hint="eastAsia" w:ascii="微软雅黑" w:hAnsi="微软雅黑" w:eastAsia="微软雅黑"/>
          <w:szCs w:val="21"/>
        </w:rPr>
        <w:drawing>
          <wp:inline distT="0" distB="0" distL="0" distR="0">
            <wp:extent cx="4772660" cy="2274570"/>
            <wp:effectExtent l="19050" t="0" r="8531" b="0"/>
            <wp:docPr id="9" name="图片 8" descr="后台又注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后台又注册.png"/>
                    <pic:cNvPicPr>
                      <a:picLocks noChangeAspect="1"/>
                    </pic:cNvPicPr>
                  </pic:nvPicPr>
                  <pic:blipFill>
                    <a:blip r:embed="rId4"/>
                    <a:stretch>
                      <a:fillRect/>
                    </a:stretch>
                  </pic:blipFill>
                  <pic:spPr>
                    <a:xfrm>
                      <a:off x="0" y="0"/>
                      <a:ext cx="4774295" cy="2275635"/>
                    </a:xfrm>
                    <a:prstGeom prst="rect">
                      <a:avLst/>
                    </a:prstGeom>
                  </pic:spPr>
                </pic:pic>
              </a:graphicData>
            </a:graphic>
          </wp:inline>
        </w:drawing>
      </w:r>
      <w:bookmarkEnd w:id="0"/>
    </w:p>
    <w:p>
      <w:pPr>
        <w:pStyle w:val="7"/>
        <w:ind w:left="780" w:firstLine="0" w:firstLineChars="0"/>
        <w:jc w:val="left"/>
        <w:rPr>
          <w:rFonts w:ascii="微软雅黑" w:hAnsi="微软雅黑" w:eastAsia="微软雅黑"/>
          <w:szCs w:val="21"/>
        </w:rPr>
      </w:pPr>
      <w:r>
        <w:rPr>
          <w:rFonts w:hint="eastAsia" w:ascii="微软雅黑" w:hAnsi="微软雅黑" w:eastAsia="微软雅黑"/>
          <w:szCs w:val="21"/>
        </w:rPr>
        <w:t xml:space="preserve">                   </w:t>
      </w:r>
    </w:p>
    <w:p>
      <w:pPr>
        <w:pStyle w:val="7"/>
        <w:numPr>
          <w:ilvl w:val="0"/>
          <w:numId w:val="2"/>
        </w:numPr>
        <w:ind w:firstLineChars="0"/>
        <w:jc w:val="left"/>
        <w:rPr>
          <w:rFonts w:ascii="微软雅黑" w:hAnsi="微软雅黑" w:eastAsia="微软雅黑"/>
          <w:szCs w:val="21"/>
        </w:rPr>
      </w:pPr>
      <w:r>
        <w:rPr>
          <w:rFonts w:hint="eastAsia" w:ascii="微软雅黑" w:hAnsi="微软雅黑" w:eastAsia="微软雅黑"/>
          <w:szCs w:val="21"/>
        </w:rPr>
        <w:t>前台注册：前台注册需要填写用户手机号、登录密码、以及手机验证码，推荐人手机号码如果没有可以不填写。</w:t>
      </w:r>
    </w:p>
    <w:p>
      <w:pPr>
        <w:pStyle w:val="7"/>
        <w:ind w:left="78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28750" cy="3074035"/>
            <wp:effectExtent l="19050" t="0" r="0" b="0"/>
            <wp:docPr id="10" name="图片 9" descr="QQ截图2018012210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QQ截图20180122105133.png"/>
                    <pic:cNvPicPr>
                      <a:picLocks noChangeAspect="1"/>
                    </pic:cNvPicPr>
                  </pic:nvPicPr>
                  <pic:blipFill>
                    <a:blip r:embed="rId5"/>
                    <a:stretch>
                      <a:fillRect/>
                    </a:stretch>
                  </pic:blipFill>
                  <pic:spPr>
                    <a:xfrm>
                      <a:off x="0" y="0"/>
                      <a:ext cx="1429278" cy="3074084"/>
                    </a:xfrm>
                    <a:prstGeom prst="rect">
                      <a:avLst/>
                    </a:prstGeom>
                  </pic:spPr>
                </pic:pic>
              </a:graphicData>
            </a:graphic>
          </wp:inline>
        </w:drawing>
      </w:r>
      <w:r>
        <w:rPr>
          <w:rFonts w:hint="eastAsia" w:ascii="微软雅黑" w:hAnsi="微软雅黑" w:eastAsia="微软雅黑"/>
          <w:szCs w:val="21"/>
        </w:rPr>
        <w:t xml:space="preserve">  </w:t>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 xml:space="preserve">  </w:t>
      </w:r>
      <w:r>
        <w:rPr>
          <w:rFonts w:hint="eastAsia" w:ascii="微软雅黑" w:hAnsi="微软雅黑" w:eastAsia="微软雅黑"/>
          <w:szCs w:val="21"/>
        </w:rPr>
        <w:drawing>
          <wp:inline distT="0" distB="0" distL="0" distR="0">
            <wp:extent cx="1468120" cy="3020060"/>
            <wp:effectExtent l="19050" t="0" r="0" b="0"/>
            <wp:docPr id="4" name="图片 1" descr="QQ图片2018012210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QQ图片20180122103255.png"/>
                    <pic:cNvPicPr>
                      <a:picLocks noChangeAspect="1"/>
                    </pic:cNvPicPr>
                  </pic:nvPicPr>
                  <pic:blipFill>
                    <a:blip r:embed="rId6"/>
                    <a:stretch>
                      <a:fillRect/>
                    </a:stretch>
                  </pic:blipFill>
                  <pic:spPr>
                    <a:xfrm>
                      <a:off x="0" y="0"/>
                      <a:ext cx="1470538" cy="3024577"/>
                    </a:xfrm>
                    <a:prstGeom prst="rect">
                      <a:avLst/>
                    </a:prstGeom>
                  </pic:spPr>
                </pic:pic>
              </a:graphicData>
            </a:graphic>
          </wp:inline>
        </w:drawing>
      </w:r>
    </w:p>
    <w:p>
      <w:pPr>
        <w:pStyle w:val="7"/>
        <w:ind w:left="780" w:firstLine="0" w:firstLineChars="0"/>
        <w:jc w:val="left"/>
        <w:rPr>
          <w:rFonts w:ascii="微软雅黑" w:hAnsi="微软雅黑" w:eastAsia="微软雅黑"/>
          <w:szCs w:val="21"/>
        </w:rPr>
      </w:pP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登陆</w:t>
      </w:r>
    </w:p>
    <w:p>
      <w:pPr>
        <w:pStyle w:val="7"/>
        <w:numPr>
          <w:ilvl w:val="0"/>
          <w:numId w:val="3"/>
        </w:numPr>
        <w:ind w:firstLineChars="0"/>
        <w:rPr>
          <w:rFonts w:ascii="微软雅黑" w:hAnsi="微软雅黑" w:eastAsia="微软雅黑"/>
          <w:szCs w:val="21"/>
        </w:rPr>
      </w:pPr>
      <w:r>
        <w:rPr>
          <w:rFonts w:hint="eastAsia" w:ascii="微软雅黑" w:hAnsi="微软雅黑" w:eastAsia="微软雅黑"/>
          <w:szCs w:val="21"/>
        </w:rPr>
        <w:t>前台登陆：</w:t>
      </w:r>
    </w:p>
    <w:p>
      <w:pPr>
        <w:ind w:left="780"/>
        <w:rPr>
          <w:rFonts w:ascii="微软雅黑" w:hAnsi="微软雅黑" w:eastAsia="微软雅黑"/>
          <w:szCs w:val="21"/>
        </w:rPr>
      </w:pPr>
      <w:r>
        <w:rPr>
          <w:rFonts w:hint="eastAsia" w:ascii="微软雅黑" w:hAnsi="微软雅黑" w:eastAsia="微软雅黑"/>
          <w:szCs w:val="21"/>
        </w:rPr>
        <w:t>通过提交会员手机号密码登陆到前台页面</w:t>
      </w:r>
    </w:p>
    <w:p>
      <w:pPr>
        <w:ind w:left="780"/>
        <w:rPr>
          <w:rFonts w:ascii="微软雅黑" w:hAnsi="微软雅黑" w:eastAsia="微软雅黑"/>
          <w:szCs w:val="21"/>
        </w:rPr>
      </w:pPr>
      <w:r>
        <w:rPr>
          <w:rFonts w:ascii="微软雅黑" w:hAnsi="微软雅黑" w:eastAsia="微软雅黑"/>
          <w:szCs w:val="21"/>
        </w:rPr>
        <w:drawing>
          <wp:inline distT="0" distB="0" distL="0" distR="0">
            <wp:extent cx="1543050" cy="3013710"/>
            <wp:effectExtent l="19050" t="0" r="0" b="0"/>
            <wp:docPr id="11" name="图片 10"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a.png"/>
                    <pic:cNvPicPr>
                      <a:picLocks noChangeAspect="1"/>
                    </pic:cNvPicPr>
                  </pic:nvPicPr>
                  <pic:blipFill>
                    <a:blip r:embed="rId7"/>
                    <a:stretch>
                      <a:fillRect/>
                    </a:stretch>
                  </pic:blipFill>
                  <pic:spPr>
                    <a:xfrm>
                      <a:off x="0" y="0"/>
                      <a:ext cx="1543711" cy="3014981"/>
                    </a:xfrm>
                    <a:prstGeom prst="rect">
                      <a:avLst/>
                    </a:prstGeom>
                  </pic:spPr>
                </pic:pic>
              </a:graphicData>
            </a:graphic>
          </wp:inline>
        </w:drawing>
      </w:r>
    </w:p>
    <w:p>
      <w:pPr>
        <w:pStyle w:val="7"/>
        <w:numPr>
          <w:ilvl w:val="0"/>
          <w:numId w:val="3"/>
        </w:numPr>
        <w:ind w:firstLineChars="0"/>
        <w:rPr>
          <w:rFonts w:ascii="微软雅黑" w:hAnsi="微软雅黑" w:eastAsia="微软雅黑"/>
          <w:szCs w:val="21"/>
        </w:rPr>
      </w:pPr>
      <w:r>
        <w:rPr>
          <w:rFonts w:hint="eastAsia" w:ascii="微软雅黑" w:hAnsi="微软雅黑" w:eastAsia="微软雅黑"/>
          <w:szCs w:val="21"/>
        </w:rPr>
        <w:t>后台登陆：</w:t>
      </w:r>
    </w:p>
    <w:p>
      <w:pPr>
        <w:pStyle w:val="7"/>
        <w:ind w:left="780" w:firstLine="0" w:firstLineChars="0"/>
        <w:rPr>
          <w:rFonts w:ascii="微软雅黑" w:hAnsi="微软雅黑" w:eastAsia="微软雅黑"/>
          <w:szCs w:val="21"/>
        </w:rPr>
      </w:pPr>
      <w:r>
        <w:rPr>
          <w:rFonts w:hint="eastAsia" w:ascii="微软雅黑" w:hAnsi="微软雅黑" w:eastAsia="微软雅黑"/>
          <w:szCs w:val="21"/>
        </w:rPr>
        <w:t>只能由管理员登陆</w:t>
      </w:r>
    </w:p>
    <w:p>
      <w:pPr>
        <w:pStyle w:val="7"/>
        <w:ind w:left="780" w:firstLine="0" w:firstLineChars="0"/>
        <w:rPr>
          <w:rFonts w:ascii="微软雅黑" w:hAnsi="微软雅黑" w:eastAsia="微软雅黑"/>
          <w:szCs w:val="21"/>
        </w:rPr>
      </w:pPr>
      <w:r>
        <w:rPr>
          <w:rFonts w:ascii="微软雅黑" w:hAnsi="微软雅黑" w:eastAsia="微软雅黑"/>
          <w:szCs w:val="21"/>
        </w:rPr>
        <w:drawing>
          <wp:inline distT="0" distB="0" distL="0" distR="0">
            <wp:extent cx="4794885" cy="2757805"/>
            <wp:effectExtent l="19050" t="0" r="5429" b="0"/>
            <wp:docPr id="12" name="图片 11" descr="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hou.png"/>
                    <pic:cNvPicPr>
                      <a:picLocks noChangeAspect="1"/>
                    </pic:cNvPicPr>
                  </pic:nvPicPr>
                  <pic:blipFill>
                    <a:blip r:embed="rId8"/>
                    <a:stretch>
                      <a:fillRect/>
                    </a:stretch>
                  </pic:blipFill>
                  <pic:spPr>
                    <a:xfrm>
                      <a:off x="0" y="0"/>
                      <a:ext cx="4798149" cy="2759543"/>
                    </a:xfrm>
                    <a:prstGeom prst="rect">
                      <a:avLst/>
                    </a:prstGeom>
                  </pic:spPr>
                </pic:pic>
              </a:graphicData>
            </a:graphic>
          </wp:inline>
        </w:drawing>
      </w: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账户</w:t>
      </w:r>
    </w:p>
    <w:p>
      <w:pPr>
        <w:pStyle w:val="7"/>
        <w:numPr>
          <w:ilvl w:val="0"/>
          <w:numId w:val="4"/>
        </w:numPr>
        <w:ind w:firstLineChars="0"/>
        <w:rPr>
          <w:rFonts w:ascii="微软雅黑" w:hAnsi="微软雅黑" w:eastAsia="微软雅黑"/>
          <w:szCs w:val="21"/>
        </w:rPr>
      </w:pPr>
      <w:r>
        <w:rPr>
          <w:rFonts w:hint="eastAsia" w:ascii="微软雅黑" w:hAnsi="微软雅黑" w:eastAsia="微软雅黑"/>
          <w:szCs w:val="21"/>
        </w:rPr>
        <w:t>充值：用户需要通过联系后台管理人员可进行充值</w:t>
      </w:r>
    </w:p>
    <w:p>
      <w:pPr>
        <w:pStyle w:val="7"/>
        <w:ind w:left="780" w:firstLine="0" w:firstLineChars="0"/>
        <w:rPr>
          <w:rFonts w:ascii="微软雅黑" w:hAnsi="微软雅黑" w:eastAsia="微软雅黑"/>
          <w:szCs w:val="21"/>
        </w:rPr>
      </w:pPr>
      <w:r>
        <w:rPr>
          <w:rFonts w:ascii="微软雅黑" w:hAnsi="微软雅黑" w:eastAsia="微软雅黑"/>
          <w:szCs w:val="21"/>
        </w:rPr>
        <w:drawing>
          <wp:inline distT="0" distB="0" distL="0" distR="0">
            <wp:extent cx="1494790" cy="3228975"/>
            <wp:effectExtent l="19050" t="0" r="0" b="0"/>
            <wp:docPr id="13" name="图片 12" descr="QQ截图2018012211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Q截图20180122112331.png"/>
                    <pic:cNvPicPr>
                      <a:picLocks noChangeAspect="1"/>
                    </pic:cNvPicPr>
                  </pic:nvPicPr>
                  <pic:blipFill>
                    <a:blip r:embed="rId9"/>
                    <a:stretch>
                      <a:fillRect/>
                    </a:stretch>
                  </pic:blipFill>
                  <pic:spPr>
                    <a:xfrm>
                      <a:off x="0" y="0"/>
                      <a:ext cx="1497224" cy="3233366"/>
                    </a:xfrm>
                    <a:prstGeom prst="rect">
                      <a:avLst/>
                    </a:prstGeom>
                  </pic:spPr>
                </pic:pic>
              </a:graphicData>
            </a:graphic>
          </wp:inline>
        </w:drawing>
      </w:r>
    </w:p>
    <w:p>
      <w:pPr>
        <w:pStyle w:val="7"/>
        <w:numPr>
          <w:ilvl w:val="0"/>
          <w:numId w:val="5"/>
        </w:numPr>
        <w:ind w:firstLineChars="0"/>
        <w:rPr>
          <w:rFonts w:ascii="微软雅黑" w:hAnsi="微软雅黑" w:eastAsia="微软雅黑"/>
          <w:szCs w:val="21"/>
        </w:rPr>
      </w:pPr>
      <w:r>
        <w:rPr>
          <w:rFonts w:hint="eastAsia" w:ascii="微软雅黑" w:hAnsi="微软雅黑" w:eastAsia="微软雅黑"/>
          <w:szCs w:val="21"/>
        </w:rPr>
        <w:t>金额：通过后台管理人员进行充值，通过积分提现可获取</w:t>
      </w:r>
    </w:p>
    <w:p>
      <w:pPr>
        <w:pStyle w:val="7"/>
        <w:numPr>
          <w:ilvl w:val="0"/>
          <w:numId w:val="5"/>
        </w:numPr>
        <w:ind w:firstLineChars="0"/>
        <w:rPr>
          <w:rFonts w:ascii="微软雅黑" w:hAnsi="微软雅黑" w:eastAsia="微软雅黑"/>
          <w:szCs w:val="21"/>
        </w:rPr>
      </w:pPr>
      <w:r>
        <w:rPr>
          <w:rFonts w:hint="eastAsia" w:ascii="微软雅黑" w:hAnsi="微软雅黑" w:eastAsia="微软雅黑"/>
          <w:szCs w:val="21"/>
        </w:rPr>
        <w:t>购物币：通过后台管理人员进行充值，参与抽奖活动获得</w:t>
      </w:r>
    </w:p>
    <w:p>
      <w:pPr>
        <w:pStyle w:val="7"/>
        <w:numPr>
          <w:ilvl w:val="0"/>
          <w:numId w:val="4"/>
        </w:numPr>
        <w:ind w:firstLineChars="0"/>
        <w:rPr>
          <w:rFonts w:ascii="微软雅黑" w:hAnsi="微软雅黑" w:eastAsia="微软雅黑"/>
          <w:szCs w:val="21"/>
        </w:rPr>
      </w:pPr>
      <w:r>
        <w:rPr>
          <w:rFonts w:hint="eastAsia" w:ascii="微软雅黑" w:hAnsi="微软雅黑" w:eastAsia="微软雅黑"/>
          <w:szCs w:val="21"/>
        </w:rPr>
        <w:t>支出：用户通过账户内余额和购物币进行购买商品，并且消费返还积分</w:t>
      </w: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前台会员</w:t>
      </w:r>
    </w:p>
    <w:p>
      <w:pPr>
        <w:pStyle w:val="7"/>
        <w:numPr>
          <w:ilvl w:val="0"/>
          <w:numId w:val="6"/>
        </w:numPr>
        <w:ind w:firstLineChars="0"/>
        <w:rPr>
          <w:rFonts w:ascii="微软雅黑" w:hAnsi="微软雅黑" w:eastAsia="微软雅黑"/>
          <w:b/>
          <w:szCs w:val="21"/>
        </w:rPr>
      </w:pPr>
      <w:r>
        <w:rPr>
          <w:rFonts w:hint="eastAsia" w:ascii="微软雅黑" w:hAnsi="微软雅黑" w:eastAsia="微软雅黑"/>
          <w:b/>
          <w:szCs w:val="21"/>
        </w:rPr>
        <w:t>登陆可查看自己的账户余额、积分以及购物币数量</w:t>
      </w:r>
    </w:p>
    <w:p>
      <w:pPr>
        <w:pStyle w:val="7"/>
        <w:ind w:left="840" w:firstLine="0" w:firstLineChars="0"/>
        <w:rPr>
          <w:rFonts w:ascii="微软雅黑" w:hAnsi="微软雅黑" w:eastAsia="微软雅黑"/>
          <w:b/>
          <w:szCs w:val="21"/>
        </w:rPr>
      </w:pPr>
      <w:r>
        <w:rPr>
          <w:rFonts w:ascii="微软雅黑" w:hAnsi="微软雅黑" w:eastAsia="微软雅黑"/>
          <w:b/>
          <w:szCs w:val="21"/>
        </w:rPr>
        <w:drawing>
          <wp:inline distT="0" distB="0" distL="0" distR="0">
            <wp:extent cx="2438400" cy="2852420"/>
            <wp:effectExtent l="19050" t="0" r="0" b="0"/>
            <wp:docPr id="14" name="图片 13" descr="QQ图片20180122112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QQ图片20180122112526.png"/>
                    <pic:cNvPicPr>
                      <a:picLocks noChangeAspect="1"/>
                    </pic:cNvPicPr>
                  </pic:nvPicPr>
                  <pic:blipFill>
                    <a:blip r:embed="rId10"/>
                    <a:stretch>
                      <a:fillRect/>
                    </a:stretch>
                  </pic:blipFill>
                  <pic:spPr>
                    <a:xfrm>
                      <a:off x="0" y="0"/>
                      <a:ext cx="2439786" cy="2853968"/>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用户可以通过财务管理-&gt;申请提现功能，对积分进行提现</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346200" cy="2969895"/>
            <wp:effectExtent l="19050" t="0" r="6211" b="0"/>
            <wp:docPr id="15" name="图片 14" descr="QQ截图201801221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QQ截图20180122113551.png"/>
                    <pic:cNvPicPr>
                      <a:picLocks noChangeAspect="1"/>
                    </pic:cNvPicPr>
                  </pic:nvPicPr>
                  <pic:blipFill>
                    <a:blip r:embed="rId11"/>
                    <a:stretch>
                      <a:fillRect/>
                    </a:stretch>
                  </pic:blipFill>
                  <pic:spPr>
                    <a:xfrm>
                      <a:off x="0" y="0"/>
                      <a:ext cx="1347683" cy="2972936"/>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ascii="微软雅黑" w:hAnsi="微软雅黑" w:eastAsia="微软雅黑"/>
          <w:szCs w:val="21"/>
        </w:rPr>
        <w:drawing>
          <wp:inline distT="0" distB="0" distL="0" distR="0">
            <wp:extent cx="1370330" cy="2980055"/>
            <wp:effectExtent l="19050" t="0" r="762" b="0"/>
            <wp:docPr id="16" name="图片 15" descr="QQ截图20180122113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QQ截图20180122113604.png"/>
                    <pic:cNvPicPr>
                      <a:picLocks noChangeAspect="1"/>
                    </pic:cNvPicPr>
                  </pic:nvPicPr>
                  <pic:blipFill>
                    <a:blip r:embed="rId12"/>
                    <a:stretch>
                      <a:fillRect/>
                    </a:stretch>
                  </pic:blipFill>
                  <pic:spPr>
                    <a:xfrm>
                      <a:off x="0" y="0"/>
                      <a:ext cx="1370824" cy="2980533"/>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通过财务管理-&gt;余额积分变动功能，对账号积分变化进行详细查看</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355725" cy="2947670"/>
            <wp:effectExtent l="19050" t="0" r="0" b="0"/>
            <wp:docPr id="17" name="图片 16" descr="变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变动.png"/>
                    <pic:cNvPicPr>
                      <a:picLocks noChangeAspect="1"/>
                    </pic:cNvPicPr>
                  </pic:nvPicPr>
                  <pic:blipFill>
                    <a:blip r:embed="rId13"/>
                    <a:stretch>
                      <a:fillRect/>
                    </a:stretch>
                  </pic:blipFill>
                  <pic:spPr>
                    <a:xfrm>
                      <a:off x="0" y="0"/>
                      <a:ext cx="1356564" cy="2949527"/>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ascii="微软雅黑" w:hAnsi="微软雅黑" w:eastAsia="微软雅黑"/>
          <w:szCs w:val="21"/>
        </w:rPr>
        <w:drawing>
          <wp:inline distT="0" distB="0" distL="0" distR="0">
            <wp:extent cx="1357630" cy="2926080"/>
            <wp:effectExtent l="19050" t="0" r="0" b="0"/>
            <wp:docPr id="18" name="图片 17" descr="变动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变动名.png"/>
                    <pic:cNvPicPr>
                      <a:picLocks noChangeAspect="1"/>
                    </pic:cNvPicPr>
                  </pic:nvPicPr>
                  <pic:blipFill>
                    <a:blip r:embed="rId14"/>
                    <a:stretch>
                      <a:fillRect/>
                    </a:stretch>
                  </pic:blipFill>
                  <pic:spPr>
                    <a:xfrm>
                      <a:off x="0" y="0"/>
                      <a:ext cx="1360644" cy="2931733"/>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通过财务管理-&gt;转积分、转购物币功能，将本账号内的积分或购物币转赠给其他用户（积分转赠只可在上下20层内操作）</w:t>
      </w:r>
    </w:p>
    <w:p>
      <w:pPr>
        <w:ind w:left="840"/>
        <w:rPr>
          <w:rFonts w:ascii="微软雅黑" w:hAnsi="微软雅黑" w:eastAsia="微软雅黑"/>
          <w:szCs w:val="21"/>
        </w:rPr>
      </w:pPr>
      <w:r>
        <w:drawing>
          <wp:inline distT="0" distB="0" distL="0" distR="0">
            <wp:extent cx="1231265" cy="2653030"/>
            <wp:effectExtent l="19050" t="0" r="6400" b="0"/>
            <wp:docPr id="19" name="图片 18" descr="转积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转积分.png"/>
                    <pic:cNvPicPr>
                      <a:picLocks noChangeAspect="1"/>
                    </pic:cNvPicPr>
                  </pic:nvPicPr>
                  <pic:blipFill>
                    <a:blip r:embed="rId15"/>
                    <a:stretch>
                      <a:fillRect/>
                    </a:stretch>
                  </pic:blipFill>
                  <pic:spPr>
                    <a:xfrm>
                      <a:off x="0" y="0"/>
                      <a:ext cx="1232189" cy="2653946"/>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drawing>
          <wp:inline distT="0" distB="0" distL="0" distR="0">
            <wp:extent cx="1209675" cy="2626360"/>
            <wp:effectExtent l="19050" t="0" r="9297" b="0"/>
            <wp:docPr id="20" name="图片 19" descr="转积分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转积分1.png"/>
                    <pic:cNvPicPr>
                      <a:picLocks noChangeAspect="1"/>
                    </pic:cNvPicPr>
                  </pic:nvPicPr>
                  <pic:blipFill>
                    <a:blip r:embed="rId16"/>
                    <a:stretch>
                      <a:fillRect/>
                    </a:stretch>
                  </pic:blipFill>
                  <pic:spPr>
                    <a:xfrm>
                      <a:off x="0" y="0"/>
                      <a:ext cx="1212696" cy="2632910"/>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drawing>
          <wp:inline distT="0" distB="0" distL="0" distR="0">
            <wp:extent cx="1224280" cy="2644140"/>
            <wp:effectExtent l="19050" t="0" r="0" b="0"/>
            <wp:docPr id="21" name="图片 20" descr="转购物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转购物币.png"/>
                    <pic:cNvPicPr>
                      <a:picLocks noChangeAspect="1"/>
                    </pic:cNvPicPr>
                  </pic:nvPicPr>
                  <pic:blipFill>
                    <a:blip r:embed="rId17"/>
                    <a:stretch>
                      <a:fillRect/>
                    </a:stretch>
                  </pic:blipFill>
                  <pic:spPr>
                    <a:xfrm>
                      <a:off x="0" y="0"/>
                      <a:ext cx="1231938" cy="2660463"/>
                    </a:xfrm>
                    <a:prstGeom prst="rect">
                      <a:avLst/>
                    </a:prstGeom>
                  </pic:spPr>
                </pic:pic>
              </a:graphicData>
            </a:graphic>
          </wp:inline>
        </w:drawing>
      </w:r>
    </w:p>
    <w:p>
      <w:pPr>
        <w:pStyle w:val="7"/>
        <w:numPr>
          <w:ilvl w:val="0"/>
          <w:numId w:val="6"/>
        </w:numPr>
        <w:ind w:firstLineChars="0"/>
        <w:rPr>
          <w:rFonts w:ascii="微软雅黑" w:hAnsi="微软雅黑" w:eastAsia="微软雅黑"/>
          <w:b/>
          <w:szCs w:val="21"/>
        </w:rPr>
      </w:pPr>
      <w:r>
        <w:rPr>
          <w:rFonts w:hint="eastAsia" w:ascii="微软雅黑" w:hAnsi="微软雅黑" w:eastAsia="微软雅黑"/>
          <w:b/>
          <w:szCs w:val="21"/>
        </w:rPr>
        <w:t>可以查看自己的直推会员，新闻公告</w:t>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可以通过首页的会员中心，和下方的最新公告对直推会员和新闻公告进行查看</w:t>
      </w:r>
    </w:p>
    <w:p>
      <w:pPr>
        <w:ind w:left="840"/>
        <w:rPr>
          <w:rFonts w:ascii="微软雅黑" w:hAnsi="微软雅黑" w:eastAsia="微软雅黑"/>
          <w:szCs w:val="21"/>
        </w:rPr>
      </w:pPr>
      <w:r>
        <w:drawing>
          <wp:inline distT="0" distB="0" distL="0" distR="0">
            <wp:extent cx="1232535" cy="2641600"/>
            <wp:effectExtent l="19050" t="0" r="5436" b="0"/>
            <wp:docPr id="22" name="图片 21" descr="QQ截图2018012211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QQ截图20180122114448.png"/>
                    <pic:cNvPicPr>
                      <a:picLocks noChangeAspect="1"/>
                    </pic:cNvPicPr>
                  </pic:nvPicPr>
                  <pic:blipFill>
                    <a:blip r:embed="rId18"/>
                    <a:stretch>
                      <a:fillRect/>
                    </a:stretch>
                  </pic:blipFill>
                  <pic:spPr>
                    <a:xfrm>
                      <a:off x="0" y="0"/>
                      <a:ext cx="1235879" cy="2648782"/>
                    </a:xfrm>
                    <a:prstGeom prst="rect">
                      <a:avLst/>
                    </a:prstGeom>
                  </pic:spPr>
                </pic:pic>
              </a:graphicData>
            </a:graphic>
          </wp:inline>
        </w:drawing>
      </w:r>
      <w:r>
        <w:rPr>
          <w:rFonts w:hint="eastAsia" w:ascii="微软雅黑" w:hAnsi="微软雅黑" w:eastAsia="微软雅黑"/>
          <w:szCs w:val="21"/>
        </w:rPr>
        <w:t xml:space="preserve"> </w:t>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 xml:space="preserve"> </w:t>
      </w:r>
      <w:r>
        <w:drawing>
          <wp:inline distT="0" distB="0" distL="0" distR="0">
            <wp:extent cx="1238885" cy="2686685"/>
            <wp:effectExtent l="19050" t="0" r="0" b="0"/>
            <wp:docPr id="23" name="图片 22" descr="QQ截图20180122114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QQ截图20180122114607.png"/>
                    <pic:cNvPicPr>
                      <a:picLocks noChangeAspect="1"/>
                    </pic:cNvPicPr>
                  </pic:nvPicPr>
                  <pic:blipFill>
                    <a:blip r:embed="rId19"/>
                    <a:stretch>
                      <a:fillRect/>
                    </a:stretch>
                  </pic:blipFill>
                  <pic:spPr>
                    <a:xfrm>
                      <a:off x="0" y="0"/>
                      <a:ext cx="1241639" cy="2692431"/>
                    </a:xfrm>
                    <a:prstGeom prst="rect">
                      <a:avLst/>
                    </a:prstGeom>
                  </pic:spPr>
                </pic:pic>
              </a:graphicData>
            </a:graphic>
          </wp:inline>
        </w:drawing>
      </w:r>
      <w:r>
        <w:rPr>
          <w:rFonts w:hint="eastAsia" w:ascii="微软雅黑" w:hAnsi="微软雅黑" w:eastAsia="微软雅黑"/>
          <w:szCs w:val="21"/>
        </w:rPr>
        <w:t xml:space="preserve">      </w:t>
      </w:r>
      <w:r>
        <w:drawing>
          <wp:inline distT="0" distB="0" distL="0" distR="0">
            <wp:extent cx="1235710" cy="2691765"/>
            <wp:effectExtent l="19050" t="0" r="1926" b="0"/>
            <wp:docPr id="24" name="图片 23" descr="队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队员.png"/>
                    <pic:cNvPicPr>
                      <a:picLocks noChangeAspect="1"/>
                    </pic:cNvPicPr>
                  </pic:nvPicPr>
                  <pic:blipFill>
                    <a:blip r:embed="rId20"/>
                    <a:stretch>
                      <a:fillRect/>
                    </a:stretch>
                  </pic:blipFill>
                  <pic:spPr>
                    <a:xfrm>
                      <a:off x="0" y="0"/>
                      <a:ext cx="1238483" cy="2696695"/>
                    </a:xfrm>
                    <a:prstGeom prst="rect">
                      <a:avLst/>
                    </a:prstGeom>
                  </pic:spPr>
                </pic:pic>
              </a:graphicData>
            </a:graphic>
          </wp:inline>
        </w:drawing>
      </w:r>
    </w:p>
    <w:p>
      <w:pPr>
        <w:pStyle w:val="7"/>
        <w:numPr>
          <w:ilvl w:val="0"/>
          <w:numId w:val="6"/>
        </w:numPr>
        <w:ind w:firstLineChars="0"/>
        <w:rPr>
          <w:rFonts w:ascii="微软雅黑" w:hAnsi="微软雅黑" w:eastAsia="微软雅黑"/>
          <w:b/>
          <w:szCs w:val="21"/>
        </w:rPr>
      </w:pPr>
      <w:r>
        <w:rPr>
          <w:rFonts w:hint="eastAsia" w:ascii="微软雅黑" w:hAnsi="微软雅黑" w:eastAsia="微软雅黑"/>
          <w:b/>
          <w:szCs w:val="21"/>
        </w:rPr>
        <w:t>可阅览所有上架商品，完成购买后查看订单信息</w:t>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点击全部商品功能可查看上架全部商品</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501140" cy="3255010"/>
            <wp:effectExtent l="19050" t="0" r="3445" b="0"/>
            <wp:docPr id="25" name="图片 24" descr="QQ截图20180122115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QQ截图20180122115322.png"/>
                    <pic:cNvPicPr>
                      <a:picLocks noChangeAspect="1"/>
                    </pic:cNvPicPr>
                  </pic:nvPicPr>
                  <pic:blipFill>
                    <a:blip r:embed="rId21"/>
                    <a:stretch>
                      <a:fillRect/>
                    </a:stretch>
                  </pic:blipFill>
                  <pic:spPr>
                    <a:xfrm>
                      <a:off x="0" y="0"/>
                      <a:ext cx="1503025" cy="3258559"/>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ascii="微软雅黑" w:hAnsi="微软雅黑" w:eastAsia="微软雅黑"/>
          <w:szCs w:val="21"/>
        </w:rPr>
        <w:drawing>
          <wp:inline distT="0" distB="0" distL="0" distR="0">
            <wp:extent cx="1538605" cy="3314700"/>
            <wp:effectExtent l="19050" t="0" r="3962" b="0"/>
            <wp:docPr id="26" name="图片 25" des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s.png"/>
                    <pic:cNvPicPr>
                      <a:picLocks noChangeAspect="1"/>
                    </pic:cNvPicPr>
                  </pic:nvPicPr>
                  <pic:blipFill>
                    <a:blip r:embed="rId22"/>
                    <a:stretch>
                      <a:fillRect/>
                    </a:stretch>
                  </pic:blipFill>
                  <pic:spPr>
                    <a:xfrm>
                      <a:off x="0" y="0"/>
                      <a:ext cx="1541558" cy="3320277"/>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点击商品名称或图片即可查看商品详细内容</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528445" cy="3306445"/>
            <wp:effectExtent l="19050" t="0" r="0" b="0"/>
            <wp:docPr id="27" name="图片 26" descr="QQ截图2018012211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QQ截图20180122115802.png"/>
                    <pic:cNvPicPr>
                      <a:picLocks noChangeAspect="1"/>
                    </pic:cNvPicPr>
                  </pic:nvPicPr>
                  <pic:blipFill>
                    <a:blip r:embed="rId23"/>
                    <a:stretch>
                      <a:fillRect/>
                    </a:stretch>
                  </pic:blipFill>
                  <pic:spPr>
                    <a:xfrm>
                      <a:off x="0" y="0"/>
                      <a:ext cx="1529473" cy="3307741"/>
                    </a:xfrm>
                    <a:prstGeom prst="rect">
                      <a:avLst/>
                    </a:prstGeom>
                  </pic:spPr>
                </pic:pic>
              </a:graphicData>
            </a:graphic>
          </wp:inline>
        </w:drawing>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53210" cy="3347085"/>
            <wp:effectExtent l="19050" t="0" r="8382" b="0"/>
            <wp:docPr id="28" name="图片 27" descr="QQ截图20180122115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QQ截图20180122115810.png"/>
                    <pic:cNvPicPr>
                      <a:picLocks noChangeAspect="1"/>
                    </pic:cNvPicPr>
                  </pic:nvPicPr>
                  <pic:blipFill>
                    <a:blip r:embed="rId24"/>
                    <a:stretch>
                      <a:fillRect/>
                    </a:stretch>
                  </pic:blipFill>
                  <pic:spPr>
                    <a:xfrm>
                      <a:off x="0" y="0"/>
                      <a:ext cx="1554314" cy="3348389"/>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在详细内容中选择购买数量以及收货地址，支付即可</w:t>
      </w:r>
    </w:p>
    <w:p>
      <w:pPr>
        <w:ind w:left="840" w:firstLine="420"/>
        <w:rPr>
          <w:rFonts w:ascii="微软雅黑" w:hAnsi="微软雅黑" w:eastAsia="微软雅黑"/>
          <w:szCs w:val="21"/>
        </w:rPr>
      </w:pPr>
      <w:r>
        <w:drawing>
          <wp:inline distT="0" distB="0" distL="0" distR="0">
            <wp:extent cx="1487805" cy="3234055"/>
            <wp:effectExtent l="19050" t="0" r="0" b="0"/>
            <wp:docPr id="29" name="图片 28" descr="QQ截图20180122115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QQ截图20180122115957.png"/>
                    <pic:cNvPicPr>
                      <a:picLocks noChangeAspect="1"/>
                    </pic:cNvPicPr>
                  </pic:nvPicPr>
                  <pic:blipFill>
                    <a:blip r:embed="rId25"/>
                    <a:stretch>
                      <a:fillRect/>
                    </a:stretch>
                  </pic:blipFill>
                  <pic:spPr>
                    <a:xfrm>
                      <a:off x="0" y="0"/>
                      <a:ext cx="1487310" cy="3233111"/>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支付成功后可在首页-&gt;我的订单或个人中心-&gt;我的订单中对其订单进行查看</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341755" cy="2926080"/>
            <wp:effectExtent l="19050" t="0" r="0" b="0"/>
            <wp:docPr id="30" name="图片 29" descr="QQ截图2018012212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QQ截图20180122120103.png"/>
                    <pic:cNvPicPr>
                      <a:picLocks noChangeAspect="1"/>
                    </pic:cNvPicPr>
                  </pic:nvPicPr>
                  <pic:blipFill>
                    <a:blip r:embed="rId26"/>
                    <a:stretch>
                      <a:fillRect/>
                    </a:stretch>
                  </pic:blipFill>
                  <pic:spPr>
                    <a:xfrm>
                      <a:off x="0" y="0"/>
                      <a:ext cx="1344734" cy="2932318"/>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349375" cy="2926080"/>
            <wp:effectExtent l="19050" t="0" r="2882" b="0"/>
            <wp:docPr id="31" name="图片 30" descr="QQ截图20180122120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QQ截图20180122120130.png"/>
                    <pic:cNvPicPr>
                      <a:picLocks noChangeAspect="1"/>
                    </pic:cNvPicPr>
                  </pic:nvPicPr>
                  <pic:blipFill>
                    <a:blip r:embed="rId27"/>
                    <a:stretch>
                      <a:fillRect/>
                    </a:stretch>
                  </pic:blipFill>
                  <pic:spPr>
                    <a:xfrm flipH="1">
                      <a:off x="0" y="0"/>
                      <a:ext cx="1348162" cy="2922815"/>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370330" cy="2929255"/>
            <wp:effectExtent l="19050" t="0" r="762" b="0"/>
            <wp:docPr id="32" name="图片 31" descr="QQ截图20180122120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QQ截图20180122120143.png"/>
                    <pic:cNvPicPr>
                      <a:picLocks noChangeAspect="1"/>
                    </pic:cNvPicPr>
                  </pic:nvPicPr>
                  <pic:blipFill>
                    <a:blip r:embed="rId28"/>
                    <a:stretch>
                      <a:fillRect/>
                    </a:stretch>
                  </pic:blipFill>
                  <pic:spPr>
                    <a:xfrm>
                      <a:off x="0" y="0"/>
                      <a:ext cx="1375467" cy="2939154"/>
                    </a:xfrm>
                    <a:prstGeom prst="rect">
                      <a:avLst/>
                    </a:prstGeom>
                  </pic:spPr>
                </pic:pic>
              </a:graphicData>
            </a:graphic>
          </wp:inline>
        </w:drawing>
      </w:r>
    </w:p>
    <w:p>
      <w:pPr>
        <w:pStyle w:val="7"/>
        <w:numPr>
          <w:ilvl w:val="0"/>
          <w:numId w:val="6"/>
        </w:numPr>
        <w:ind w:firstLineChars="0"/>
        <w:rPr>
          <w:rFonts w:ascii="微软雅黑" w:hAnsi="微软雅黑" w:eastAsia="微软雅黑"/>
          <w:b/>
          <w:szCs w:val="21"/>
        </w:rPr>
      </w:pPr>
      <w:r>
        <w:rPr>
          <w:rFonts w:hint="eastAsia" w:ascii="微软雅黑" w:hAnsi="微软雅黑" w:eastAsia="微软雅黑"/>
          <w:b/>
          <w:szCs w:val="21"/>
        </w:rPr>
        <w:t>可修改账号登陆密码，添加修改收货地址</w:t>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通过个人中心-&gt;管理收货地址可对地址进行添加和修改</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1487805" cy="3013710"/>
            <wp:effectExtent l="19050" t="0" r="0" b="0"/>
            <wp:docPr id="33" name="图片 32" descr="diz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dizhi.png"/>
                    <pic:cNvPicPr>
                      <a:picLocks noChangeAspect="1"/>
                    </pic:cNvPicPr>
                  </pic:nvPicPr>
                  <pic:blipFill>
                    <a:blip r:embed="rId29"/>
                    <a:stretch>
                      <a:fillRect/>
                    </a:stretch>
                  </pic:blipFill>
                  <pic:spPr>
                    <a:xfrm>
                      <a:off x="0" y="0"/>
                      <a:ext cx="1491514" cy="3021220"/>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586865" cy="3013710"/>
            <wp:effectExtent l="19050" t="0" r="0" b="0"/>
            <wp:docPr id="34" name="图片 33" descr="QQ截图2018012213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QQ截图20180122133429.png"/>
                    <pic:cNvPicPr>
                      <a:picLocks noChangeAspect="1"/>
                    </pic:cNvPicPr>
                  </pic:nvPicPr>
                  <pic:blipFill>
                    <a:blip r:embed="rId30"/>
                    <a:stretch>
                      <a:fillRect/>
                    </a:stretch>
                  </pic:blipFill>
                  <pic:spPr>
                    <a:xfrm>
                      <a:off x="0" y="0"/>
                      <a:ext cx="1587019" cy="3012971"/>
                    </a:xfrm>
                    <a:prstGeom prst="rect">
                      <a:avLst/>
                    </a:prstGeom>
                  </pic:spPr>
                </pic:pic>
              </a:graphicData>
            </a:graphic>
          </wp:inline>
        </w:drawing>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通过个人中心-&gt;修改登陆密码可对密码进行修改</w:t>
      </w:r>
    </w:p>
    <w:p>
      <w:pPr>
        <w:pStyle w:val="7"/>
        <w:ind w:left="1335" w:firstLine="0" w:firstLineChars="0"/>
        <w:rPr>
          <w:rFonts w:ascii="微软雅黑" w:hAnsi="微软雅黑" w:eastAsia="微软雅黑"/>
          <w:szCs w:val="21"/>
        </w:rPr>
      </w:pPr>
      <w:r>
        <w:rPr>
          <w:rFonts w:hint="eastAsia" w:ascii="微软雅黑" w:hAnsi="微软雅黑" w:eastAsia="微软雅黑"/>
          <w:szCs w:val="21"/>
        </w:rPr>
        <w:drawing>
          <wp:inline distT="0" distB="0" distL="0" distR="0">
            <wp:extent cx="1487805" cy="2719705"/>
            <wp:effectExtent l="19050" t="0" r="0" b="0"/>
            <wp:docPr id="35" name="图片 34" descr="QQ截图20180122134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QQ截图20180122134016.png"/>
                    <pic:cNvPicPr>
                      <a:picLocks noChangeAspect="1"/>
                    </pic:cNvPicPr>
                  </pic:nvPicPr>
                  <pic:blipFill>
                    <a:blip r:embed="rId31"/>
                    <a:stretch>
                      <a:fillRect/>
                    </a:stretch>
                  </pic:blipFill>
                  <pic:spPr>
                    <a:xfrm>
                      <a:off x="0" y="0"/>
                      <a:ext cx="1492206" cy="2727664"/>
                    </a:xfrm>
                    <a:prstGeom prst="rect">
                      <a:avLst/>
                    </a:prstGeom>
                  </pic:spPr>
                </pic:pic>
              </a:graphicData>
            </a:graphic>
          </wp:inline>
        </w:drawing>
      </w:r>
    </w:p>
    <w:p>
      <w:pPr>
        <w:pStyle w:val="7"/>
        <w:ind w:left="1335" w:firstLine="0" w:firstLineChars="0"/>
        <w:rPr>
          <w:rFonts w:ascii="微软雅黑" w:hAnsi="微软雅黑" w:eastAsia="微软雅黑"/>
          <w:szCs w:val="21"/>
        </w:rPr>
      </w:pPr>
    </w:p>
    <w:p>
      <w:pPr>
        <w:pStyle w:val="7"/>
        <w:numPr>
          <w:ilvl w:val="0"/>
          <w:numId w:val="6"/>
        </w:numPr>
        <w:ind w:firstLineChars="0"/>
        <w:rPr>
          <w:rFonts w:ascii="微软雅黑" w:hAnsi="微软雅黑" w:eastAsia="微软雅黑"/>
          <w:b/>
          <w:szCs w:val="21"/>
        </w:rPr>
      </w:pPr>
      <w:r>
        <w:rPr>
          <w:rFonts w:hint="eastAsia" w:ascii="微软雅黑" w:hAnsi="微软雅黑" w:eastAsia="微软雅黑"/>
          <w:b/>
          <w:szCs w:val="21"/>
        </w:rPr>
        <w:t xml:space="preserve"> 可推广二维码</w:t>
      </w:r>
    </w:p>
    <w:p>
      <w:pPr>
        <w:pStyle w:val="7"/>
        <w:numPr>
          <w:ilvl w:val="1"/>
          <w:numId w:val="6"/>
        </w:numPr>
        <w:ind w:firstLineChars="0"/>
        <w:rPr>
          <w:rFonts w:ascii="微软雅黑" w:hAnsi="微软雅黑" w:eastAsia="微软雅黑"/>
          <w:szCs w:val="21"/>
        </w:rPr>
      </w:pPr>
      <w:r>
        <w:rPr>
          <w:rFonts w:hint="eastAsia" w:ascii="微软雅黑" w:hAnsi="微软雅黑" w:eastAsia="微软雅黑"/>
          <w:szCs w:val="21"/>
        </w:rPr>
        <w:t>通过个人中心-&gt;推广二维码可放入二维码，当用户需要注册时可直接识别二维码跳转到注册界面并自动输入推广人手机号</w:t>
      </w:r>
    </w:p>
    <w:p>
      <w:pPr>
        <w:pStyle w:val="7"/>
        <w:ind w:left="1335" w:firstLine="105" w:firstLineChars="50"/>
        <w:rPr>
          <w:rFonts w:ascii="微软雅黑" w:hAnsi="微软雅黑" w:eastAsia="微软雅黑"/>
          <w:szCs w:val="21"/>
        </w:rPr>
      </w:pPr>
      <w:r>
        <w:rPr>
          <w:rFonts w:ascii="微软雅黑" w:hAnsi="微软雅黑" w:eastAsia="微软雅黑"/>
          <w:szCs w:val="21"/>
        </w:rPr>
        <w:drawing>
          <wp:inline distT="0" distB="0" distL="0" distR="0">
            <wp:extent cx="1315720" cy="2801620"/>
            <wp:effectExtent l="19050" t="0" r="0" b="0"/>
            <wp:docPr id="37" name="图片 36" descr="QQ截图20180122134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QQ截图20180122134436.png"/>
                    <pic:cNvPicPr>
                      <a:picLocks noChangeAspect="1"/>
                    </pic:cNvPicPr>
                  </pic:nvPicPr>
                  <pic:blipFill>
                    <a:blip r:embed="rId32"/>
                    <a:stretch>
                      <a:fillRect/>
                    </a:stretch>
                  </pic:blipFill>
                  <pic:spPr>
                    <a:xfrm flipH="1">
                      <a:off x="0" y="0"/>
                      <a:ext cx="1319271" cy="2809108"/>
                    </a:xfrm>
                    <a:prstGeom prst="rect">
                      <a:avLst/>
                    </a:prstGeom>
                  </pic:spPr>
                </pic:pic>
              </a:graphicData>
            </a:graphic>
          </wp:inline>
        </w:drawing>
      </w:r>
      <w:r>
        <w:rPr>
          <w:rFonts w:hint="eastAsia" w:ascii="微软雅黑" w:hAnsi="微软雅黑" w:eastAsia="微软雅黑"/>
          <w:szCs w:val="21"/>
        </w:rPr>
        <w:t xml:space="preserve">           </w:t>
      </w:r>
      <w:r>
        <w:rPr>
          <w:rFonts w:ascii="微软雅黑" w:hAnsi="微软雅黑" w:eastAsia="微软雅黑"/>
          <w:szCs w:val="21"/>
        </w:rPr>
        <w:drawing>
          <wp:inline distT="0" distB="0" distL="0" distR="0">
            <wp:extent cx="1442085" cy="2801620"/>
            <wp:effectExtent l="19050" t="0" r="5081" b="0"/>
            <wp:docPr id="36" name="图片 35" descr="QQ截图20180122134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QQ截图20180122134400.png"/>
                    <pic:cNvPicPr>
                      <a:picLocks noChangeAspect="1"/>
                    </pic:cNvPicPr>
                  </pic:nvPicPr>
                  <pic:blipFill>
                    <a:blip r:embed="rId33"/>
                    <a:stretch>
                      <a:fillRect/>
                    </a:stretch>
                  </pic:blipFill>
                  <pic:spPr>
                    <a:xfrm>
                      <a:off x="0" y="0"/>
                      <a:ext cx="1444544" cy="2805265"/>
                    </a:xfrm>
                    <a:prstGeom prst="rect">
                      <a:avLst/>
                    </a:prstGeom>
                  </pic:spPr>
                </pic:pic>
              </a:graphicData>
            </a:graphic>
          </wp:inline>
        </w:drawing>
      </w:r>
    </w:p>
    <w:p>
      <w:pPr>
        <w:pStyle w:val="7"/>
        <w:ind w:left="1335" w:firstLine="0" w:firstLineChars="0"/>
        <w:rPr>
          <w:rFonts w:ascii="微软雅黑" w:hAnsi="微软雅黑" w:eastAsia="微软雅黑"/>
          <w:szCs w:val="21"/>
        </w:rPr>
      </w:pP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购买商品</w:t>
      </w:r>
    </w:p>
    <w:p>
      <w:pPr>
        <w:pStyle w:val="7"/>
        <w:numPr>
          <w:ilvl w:val="0"/>
          <w:numId w:val="7"/>
        </w:numPr>
        <w:ind w:firstLineChars="0"/>
        <w:rPr>
          <w:rFonts w:ascii="微软雅黑" w:hAnsi="微软雅黑" w:eastAsia="微软雅黑"/>
          <w:sz w:val="24"/>
          <w:szCs w:val="24"/>
        </w:rPr>
      </w:pPr>
      <w:r>
        <w:rPr>
          <w:rFonts w:hint="eastAsia" w:ascii="微软雅黑" w:hAnsi="微软雅黑" w:eastAsia="微软雅黑"/>
          <w:sz w:val="24"/>
          <w:szCs w:val="24"/>
        </w:rPr>
        <w:t>点击商品进行购买，添加商品数量，选择收货地址，支付</w:t>
      </w:r>
    </w:p>
    <w:p>
      <w:pPr>
        <w:pStyle w:val="7"/>
        <w:ind w:left="840" w:firstLine="0" w:firstLineChars="0"/>
        <w:rPr>
          <w:rFonts w:ascii="微软雅黑" w:hAnsi="微软雅黑" w:eastAsia="微软雅黑"/>
          <w:sz w:val="24"/>
          <w:szCs w:val="24"/>
        </w:rPr>
      </w:pPr>
      <w:r>
        <w:rPr>
          <w:rFonts w:ascii="微软雅黑" w:hAnsi="微软雅黑" w:eastAsia="微软雅黑"/>
          <w:sz w:val="24"/>
          <w:szCs w:val="24"/>
        </w:rPr>
        <w:drawing>
          <wp:inline distT="0" distB="0" distL="0" distR="0">
            <wp:extent cx="1558925" cy="3064510"/>
            <wp:effectExtent l="19050" t="0" r="2972" b="0"/>
            <wp:docPr id="38" name="图片 37" descr="QQ截图20180122134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QQ截图20180122134848.png"/>
                    <pic:cNvPicPr>
                      <a:picLocks noChangeAspect="1"/>
                    </pic:cNvPicPr>
                  </pic:nvPicPr>
                  <pic:blipFill>
                    <a:blip r:embed="rId34"/>
                    <a:stretch>
                      <a:fillRect/>
                    </a:stretch>
                  </pic:blipFill>
                  <pic:spPr>
                    <a:xfrm>
                      <a:off x="0" y="0"/>
                      <a:ext cx="1562739" cy="3072168"/>
                    </a:xfrm>
                    <a:prstGeom prst="rect">
                      <a:avLst/>
                    </a:prstGeom>
                  </pic:spPr>
                </pic:pic>
              </a:graphicData>
            </a:graphic>
          </wp:inline>
        </w:drawing>
      </w:r>
    </w:p>
    <w:p>
      <w:pPr>
        <w:pStyle w:val="7"/>
        <w:numPr>
          <w:ilvl w:val="0"/>
          <w:numId w:val="7"/>
        </w:numPr>
        <w:ind w:firstLineChars="0"/>
        <w:rPr>
          <w:rFonts w:ascii="微软雅黑" w:hAnsi="微软雅黑" w:eastAsia="微软雅黑"/>
          <w:sz w:val="24"/>
          <w:szCs w:val="24"/>
        </w:rPr>
      </w:pPr>
      <w:r>
        <w:rPr>
          <w:rFonts w:hint="eastAsia" w:ascii="微软雅黑" w:hAnsi="微软雅黑" w:eastAsia="微软雅黑"/>
          <w:sz w:val="24"/>
          <w:szCs w:val="24"/>
        </w:rPr>
        <w:t>每个用户每天只可以购买一次商品</w:t>
      </w:r>
    </w:p>
    <w:p>
      <w:pPr>
        <w:pStyle w:val="7"/>
        <w:ind w:left="420" w:firstLine="0" w:firstLineChars="0"/>
        <w:rPr>
          <w:rFonts w:ascii="微软雅黑" w:hAnsi="微软雅黑" w:eastAsia="微软雅黑"/>
          <w:b/>
          <w:sz w:val="24"/>
          <w:szCs w:val="24"/>
        </w:rPr>
      </w:pPr>
    </w:p>
    <w:p>
      <w:pPr>
        <w:pStyle w:val="7"/>
        <w:numPr>
          <w:ilvl w:val="0"/>
          <w:numId w:val="1"/>
        </w:numPr>
        <w:ind w:firstLineChars="0"/>
        <w:rPr>
          <w:rFonts w:ascii="微软雅黑" w:hAnsi="微软雅黑" w:eastAsia="微软雅黑"/>
          <w:b/>
          <w:sz w:val="24"/>
          <w:szCs w:val="24"/>
        </w:rPr>
      </w:pPr>
      <w:r>
        <w:rPr>
          <w:rFonts w:hint="eastAsia" w:ascii="微软雅黑" w:hAnsi="微软雅黑" w:eastAsia="微软雅黑"/>
          <w:b/>
          <w:sz w:val="24"/>
          <w:szCs w:val="24"/>
        </w:rPr>
        <w:t>后台管理员</w:t>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可添加用户，查看所有用户列表，对用户信息进行编辑</w:t>
      </w:r>
    </w:p>
    <w:p>
      <w:pPr>
        <w:pStyle w:val="7"/>
        <w:numPr>
          <w:ilvl w:val="1"/>
          <w:numId w:val="9"/>
        </w:numPr>
        <w:ind w:firstLineChars="0"/>
        <w:rPr>
          <w:rFonts w:ascii="微软雅黑" w:hAnsi="微软雅黑" w:eastAsia="微软雅黑"/>
          <w:szCs w:val="21"/>
        </w:rPr>
      </w:pPr>
      <w:r>
        <w:rPr>
          <w:rFonts w:hint="eastAsia" w:ascii="微软雅黑" w:hAnsi="微软雅黑" w:eastAsia="微软雅黑"/>
          <w:szCs w:val="21"/>
        </w:rPr>
        <w:t>通过用户管理-&gt;用户列表对所有用户进行查看</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3777615" cy="1916430"/>
            <wp:effectExtent l="19050" t="0" r="0" b="0"/>
            <wp:docPr id="39" name="图片 38" descr="QQ截图20180122135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QQ截图20180122135300.png"/>
                    <pic:cNvPicPr>
                      <a:picLocks noChangeAspect="1"/>
                    </pic:cNvPicPr>
                  </pic:nvPicPr>
                  <pic:blipFill>
                    <a:blip r:embed="rId35"/>
                    <a:stretch>
                      <a:fillRect/>
                    </a:stretch>
                  </pic:blipFill>
                  <pic:spPr>
                    <a:xfrm>
                      <a:off x="0" y="0"/>
                      <a:ext cx="3779432" cy="1917472"/>
                    </a:xfrm>
                    <a:prstGeom prst="rect">
                      <a:avLst/>
                    </a:prstGeom>
                  </pic:spPr>
                </pic:pic>
              </a:graphicData>
            </a:graphic>
          </wp:inline>
        </w:drawing>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3777615" cy="1916430"/>
            <wp:effectExtent l="19050" t="0" r="0" b="0"/>
            <wp:docPr id="40" name="图片 39" descr="QQ截图20180122135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QQ截图20180122135341.png"/>
                    <pic:cNvPicPr>
                      <a:picLocks noChangeAspect="1"/>
                    </pic:cNvPicPr>
                  </pic:nvPicPr>
                  <pic:blipFill>
                    <a:blip r:embed="rId36"/>
                    <a:stretch>
                      <a:fillRect/>
                    </a:stretch>
                  </pic:blipFill>
                  <pic:spPr>
                    <a:xfrm>
                      <a:off x="0" y="0"/>
                      <a:ext cx="3777460" cy="1916472"/>
                    </a:xfrm>
                    <a:prstGeom prst="rect">
                      <a:avLst/>
                    </a:prstGeom>
                  </pic:spPr>
                </pic:pic>
              </a:graphicData>
            </a:graphic>
          </wp:inline>
        </w:drawing>
      </w:r>
    </w:p>
    <w:p>
      <w:pPr>
        <w:pStyle w:val="7"/>
        <w:numPr>
          <w:ilvl w:val="1"/>
          <w:numId w:val="9"/>
        </w:numPr>
        <w:ind w:firstLineChars="0"/>
        <w:rPr>
          <w:rFonts w:ascii="微软雅黑" w:hAnsi="微软雅黑" w:eastAsia="微软雅黑"/>
          <w:szCs w:val="21"/>
        </w:rPr>
      </w:pPr>
      <w:r>
        <w:rPr>
          <w:rFonts w:hint="eastAsia" w:ascii="微软雅黑" w:hAnsi="微软雅黑" w:eastAsia="微软雅黑"/>
          <w:szCs w:val="21"/>
        </w:rPr>
        <w:t>通过用户管理-&gt;添加用户可在后台对用户进行添加</w:t>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3828415" cy="1931035"/>
            <wp:effectExtent l="19050" t="0" r="304" b="0"/>
            <wp:docPr id="41" name="图片 40" descr="QQ截图2018012213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QQ截图20180122135431.png"/>
                    <pic:cNvPicPr>
                      <a:picLocks noChangeAspect="1"/>
                    </pic:cNvPicPr>
                  </pic:nvPicPr>
                  <pic:blipFill>
                    <a:blip r:embed="rId37"/>
                    <a:stretch>
                      <a:fillRect/>
                    </a:stretch>
                  </pic:blipFill>
                  <pic:spPr>
                    <a:xfrm>
                      <a:off x="0" y="0"/>
                      <a:ext cx="3833042" cy="1933379"/>
                    </a:xfrm>
                    <a:prstGeom prst="rect">
                      <a:avLst/>
                    </a:prstGeom>
                  </pic:spPr>
                </pic:pic>
              </a:graphicData>
            </a:graphic>
          </wp:inline>
        </w:drawing>
      </w:r>
    </w:p>
    <w:p>
      <w:pPr>
        <w:pStyle w:val="7"/>
        <w:ind w:left="1335" w:firstLine="0" w:firstLineChars="0"/>
        <w:rPr>
          <w:rFonts w:ascii="微软雅黑" w:hAnsi="微软雅黑" w:eastAsia="微软雅黑"/>
          <w:szCs w:val="21"/>
        </w:rPr>
      </w:pPr>
      <w:r>
        <w:rPr>
          <w:rFonts w:ascii="微软雅黑" w:hAnsi="微软雅黑" w:eastAsia="微软雅黑"/>
          <w:szCs w:val="21"/>
        </w:rPr>
        <w:drawing>
          <wp:inline distT="0" distB="0" distL="0" distR="0">
            <wp:extent cx="3828415" cy="1925955"/>
            <wp:effectExtent l="19050" t="0" r="304" b="0"/>
            <wp:docPr id="42" name="图片 41" descr="QQ截图2018012213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QQ截图20180122135441.png"/>
                    <pic:cNvPicPr>
                      <a:picLocks noChangeAspect="1"/>
                    </pic:cNvPicPr>
                  </pic:nvPicPr>
                  <pic:blipFill>
                    <a:blip r:embed="rId38"/>
                    <a:stretch>
                      <a:fillRect/>
                    </a:stretch>
                  </pic:blipFill>
                  <pic:spPr>
                    <a:xfrm>
                      <a:off x="0" y="0"/>
                      <a:ext cx="3830099" cy="1927039"/>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给前台用户进行充值（余额、购物币），密码修改，账户冻结等一系列操作</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通过用户管理-&gt;用户列表对所有用户对其进行操作权限</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3916045" cy="1980565"/>
            <wp:effectExtent l="19050" t="0" r="7772" b="0"/>
            <wp:docPr id="43" name="图片 42" descr="QQ截图2018012213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QQ截图20180122135800.png"/>
                    <pic:cNvPicPr>
                      <a:picLocks noChangeAspect="1"/>
                    </pic:cNvPicPr>
                  </pic:nvPicPr>
                  <pic:blipFill>
                    <a:blip r:embed="rId39"/>
                    <a:stretch>
                      <a:fillRect/>
                    </a:stretch>
                  </pic:blipFill>
                  <pic:spPr>
                    <a:xfrm>
                      <a:off x="0" y="0"/>
                      <a:ext cx="3919571" cy="1982437"/>
                    </a:xfrm>
                    <a:prstGeom prst="rect">
                      <a:avLst/>
                    </a:prstGeom>
                  </pic:spPr>
                </pic:pic>
              </a:graphicData>
            </a:graphic>
          </wp:inline>
        </w:drawing>
      </w:r>
    </w:p>
    <w:p>
      <w:pPr>
        <w:pStyle w:val="7"/>
        <w:ind w:left="1200" w:firstLine="0" w:firstLineChars="0"/>
        <w:rPr>
          <w:rFonts w:ascii="微软雅黑" w:hAnsi="微软雅黑" w:eastAsia="微软雅黑"/>
          <w:szCs w:val="21"/>
        </w:rPr>
      </w:pP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可查看用户账户余额，积分变化，变化的方式以及变动时间，但不可以进行修改</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通过财务管理-&gt;余额变动记录，查看余额积分变动记录</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018915" cy="2034540"/>
            <wp:effectExtent l="19050" t="0" r="610" b="0"/>
            <wp:docPr id="44" name="图片 43" descr="QQ截图20180122135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QQ截图20180122135908.png"/>
                    <pic:cNvPicPr>
                      <a:picLocks noChangeAspect="1"/>
                    </pic:cNvPicPr>
                  </pic:nvPicPr>
                  <pic:blipFill>
                    <a:blip r:embed="rId40"/>
                    <a:stretch>
                      <a:fillRect/>
                    </a:stretch>
                  </pic:blipFill>
                  <pic:spPr>
                    <a:xfrm>
                      <a:off x="0" y="0"/>
                      <a:ext cx="4019556" cy="2034942"/>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018915" cy="2031365"/>
            <wp:effectExtent l="19050" t="0" r="610" b="0"/>
            <wp:docPr id="45" name="图片 44" descr="QQ截图20180122135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QQ截图20180122135953.png"/>
                    <pic:cNvPicPr>
                      <a:picLocks noChangeAspect="1"/>
                    </pic:cNvPicPr>
                  </pic:nvPicPr>
                  <pic:blipFill>
                    <a:blip r:embed="rId41"/>
                    <a:stretch>
                      <a:fillRect/>
                    </a:stretch>
                  </pic:blipFill>
                  <pic:spPr>
                    <a:xfrm>
                      <a:off x="0" y="0"/>
                      <a:ext cx="4024422" cy="2034498"/>
                    </a:xfrm>
                    <a:prstGeom prst="rect">
                      <a:avLst/>
                    </a:prstGeom>
                  </pic:spPr>
                </pic:pic>
              </a:graphicData>
            </a:graphic>
          </wp:inline>
        </w:drawing>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通过财务管理-&gt;详细赠送记录，查看用户赠送汇总记录</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21150" cy="2094230"/>
            <wp:effectExtent l="19050" t="0" r="0" b="0"/>
            <wp:docPr id="46" name="图片 45" descr="QQ截图20180122140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QQ截图20180122140026.png"/>
                    <pic:cNvPicPr>
                      <a:picLocks noChangeAspect="1"/>
                    </pic:cNvPicPr>
                  </pic:nvPicPr>
                  <pic:blipFill>
                    <a:blip r:embed="rId42"/>
                    <a:stretch>
                      <a:fillRect/>
                    </a:stretch>
                  </pic:blipFill>
                  <pic:spPr>
                    <a:xfrm>
                      <a:off x="0" y="0"/>
                      <a:ext cx="4125928" cy="2096742"/>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可对用户提交的提现申请进行审批，审批通过金额返还申请人账户中（提现手续费、最少积分规则、积分转换现金比例可在系统配置中进行设置）</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通过财务管理-&gt;待审核提现，对用户提交提现申请进行操作</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208780" cy="2124075"/>
            <wp:effectExtent l="19050" t="0" r="914" b="0"/>
            <wp:docPr id="47" name="图片 46" descr="QQ截图20180122140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QQ截图20180122140647.png"/>
                    <pic:cNvPicPr>
                      <a:picLocks noChangeAspect="1"/>
                    </pic:cNvPicPr>
                  </pic:nvPicPr>
                  <pic:blipFill>
                    <a:blip r:embed="rId43"/>
                    <a:stretch>
                      <a:fillRect/>
                    </a:stretch>
                  </pic:blipFill>
                  <pic:spPr>
                    <a:xfrm>
                      <a:off x="0" y="0"/>
                      <a:ext cx="4208893" cy="2124209"/>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90365" cy="2113915"/>
            <wp:effectExtent l="19050" t="0" r="150" b="0"/>
            <wp:docPr id="48" name="图片 47" descr="QQ截图20180122140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QQ截图20180122140702.png"/>
                    <pic:cNvPicPr>
                      <a:picLocks noChangeAspect="1"/>
                    </pic:cNvPicPr>
                  </pic:nvPicPr>
                  <pic:blipFill>
                    <a:blip r:embed="rId44"/>
                    <a:stretch>
                      <a:fillRect/>
                    </a:stretch>
                  </pic:blipFill>
                  <pic:spPr>
                    <a:xfrm>
                      <a:off x="0" y="0"/>
                      <a:ext cx="4200160" cy="2118789"/>
                    </a:xfrm>
                    <a:prstGeom prst="rect">
                      <a:avLst/>
                    </a:prstGeom>
                  </pic:spPr>
                </pic:pic>
              </a:graphicData>
            </a:graphic>
          </wp:inline>
        </w:drawing>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通过财务管理-&gt;提现记录，查看用户提现详细记录</w:t>
      </w:r>
    </w:p>
    <w:p>
      <w:pPr>
        <w:pStyle w:val="7"/>
        <w:ind w:left="1200" w:firstLine="0" w:firstLineChars="0"/>
        <w:rPr>
          <w:rFonts w:ascii="微软雅黑" w:hAnsi="微软雅黑" w:eastAsia="微软雅黑"/>
          <w:szCs w:val="21"/>
        </w:rPr>
      </w:pP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21150" cy="2082165"/>
            <wp:effectExtent l="19050" t="0" r="0" b="0"/>
            <wp:docPr id="49" name="图片 48" descr="QQ截图2018012214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QQ截图20180122140827.png"/>
                    <pic:cNvPicPr>
                      <a:picLocks noChangeAspect="1"/>
                    </pic:cNvPicPr>
                  </pic:nvPicPr>
                  <pic:blipFill>
                    <a:blip r:embed="rId45"/>
                    <a:stretch>
                      <a:fillRect/>
                    </a:stretch>
                  </pic:blipFill>
                  <pic:spPr>
                    <a:xfrm>
                      <a:off x="0" y="0"/>
                      <a:ext cx="4126735" cy="2085229"/>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21150" cy="2084070"/>
            <wp:effectExtent l="19050" t="0" r="0" b="0"/>
            <wp:docPr id="50" name="图片 49" descr="QQ截图20180122140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QQ截图20180122140839.png"/>
                    <pic:cNvPicPr>
                      <a:picLocks noChangeAspect="1"/>
                    </pic:cNvPicPr>
                  </pic:nvPicPr>
                  <pic:blipFill>
                    <a:blip r:embed="rId46"/>
                    <a:stretch>
                      <a:fillRect/>
                    </a:stretch>
                  </pic:blipFill>
                  <pic:spPr>
                    <a:xfrm>
                      <a:off x="0" y="0"/>
                      <a:ext cx="4124499" cy="2086084"/>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可发布公告，并对其进行编辑、删除等操作</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通过新闻中心-&gt;新闻列表，可查看新闻列表页，对新闻的添加以及修改删除</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52900" cy="2099310"/>
            <wp:effectExtent l="19050" t="0" r="0" b="0"/>
            <wp:docPr id="51" name="图片 50" descr="QQ截图2018012214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QQ截图20180122141002.png"/>
                    <pic:cNvPicPr>
                      <a:picLocks noChangeAspect="1"/>
                    </pic:cNvPicPr>
                  </pic:nvPicPr>
                  <pic:blipFill>
                    <a:blip r:embed="rId47"/>
                    <a:stretch>
                      <a:fillRect/>
                    </a:stretch>
                  </pic:blipFill>
                  <pic:spPr>
                    <a:xfrm>
                      <a:off x="0" y="0"/>
                      <a:ext cx="4159595" cy="2102834"/>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54170" cy="2084705"/>
            <wp:effectExtent l="19050" t="0" r="0" b="0"/>
            <wp:docPr id="52" name="图片 51" descr="QQ截图2018012214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QQ截图20180122141014.png"/>
                    <pic:cNvPicPr>
                      <a:picLocks noChangeAspect="1"/>
                    </pic:cNvPicPr>
                  </pic:nvPicPr>
                  <pic:blipFill>
                    <a:blip r:embed="rId48"/>
                    <a:stretch>
                      <a:fillRect/>
                    </a:stretch>
                  </pic:blipFill>
                  <pic:spPr>
                    <a:xfrm>
                      <a:off x="0" y="0"/>
                      <a:ext cx="4158094" cy="2086556"/>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可添加商品对其进行发布，对商品详情进行操作，如：商品价格、名称、价格、所需购物币、商品缩略图等</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通过产品中心-&gt;产品列表，查看以发布的产品名称价格，对其修改和删除</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57345" cy="2105660"/>
            <wp:effectExtent l="19050" t="0" r="0" b="0"/>
            <wp:docPr id="53" name="图片 52" descr="QQ截图20180122141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QQ截图20180122141132.png"/>
                    <pic:cNvPicPr>
                      <a:picLocks noChangeAspect="1"/>
                    </pic:cNvPicPr>
                  </pic:nvPicPr>
                  <pic:blipFill>
                    <a:blip r:embed="rId49"/>
                    <a:stretch>
                      <a:fillRect/>
                    </a:stretch>
                  </pic:blipFill>
                  <pic:spPr>
                    <a:xfrm>
                      <a:off x="0" y="0"/>
                      <a:ext cx="4160107" cy="2107100"/>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157345" cy="2094865"/>
            <wp:effectExtent l="19050" t="0" r="0" b="0"/>
            <wp:docPr id="54" name="图片 53" descr="QQ截图20180122141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QQ截图20180122141147.png"/>
                    <pic:cNvPicPr>
                      <a:picLocks noChangeAspect="1"/>
                    </pic:cNvPicPr>
                  </pic:nvPicPr>
                  <pic:blipFill>
                    <a:blip r:embed="rId50"/>
                    <a:stretch>
                      <a:fillRect/>
                    </a:stretch>
                  </pic:blipFill>
                  <pic:spPr>
                    <a:xfrm>
                      <a:off x="0" y="0"/>
                      <a:ext cx="4162144" cy="2097609"/>
                    </a:xfrm>
                    <a:prstGeom prst="rect">
                      <a:avLst/>
                    </a:prstGeom>
                  </pic:spPr>
                </pic:pic>
              </a:graphicData>
            </a:graphic>
          </wp:inline>
        </w:drawing>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通过产品中心-&gt;产品发布，添加新的产品，包括产品详情以及缩略图金额等</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37685" cy="2201545"/>
            <wp:effectExtent l="19050" t="0" r="5454" b="0"/>
            <wp:docPr id="55" name="图片 54" descr="QQ截图20180122141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QQ截图20180122141238.png"/>
                    <pic:cNvPicPr>
                      <a:picLocks noChangeAspect="1"/>
                    </pic:cNvPicPr>
                  </pic:nvPicPr>
                  <pic:blipFill>
                    <a:blip r:embed="rId51"/>
                    <a:stretch>
                      <a:fillRect/>
                    </a:stretch>
                  </pic:blipFill>
                  <pic:spPr>
                    <a:xfrm>
                      <a:off x="0" y="0"/>
                      <a:ext cx="4337695" cy="2201749"/>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35145" cy="2200275"/>
            <wp:effectExtent l="19050" t="0" r="7671" b="0"/>
            <wp:docPr id="56" name="图片 55" descr="QQ截图2018012214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QQ截图20180122141245.png"/>
                    <pic:cNvPicPr>
                      <a:picLocks noChangeAspect="1"/>
                    </pic:cNvPicPr>
                  </pic:nvPicPr>
                  <pic:blipFill>
                    <a:blip r:embed="rId52"/>
                    <a:stretch>
                      <a:fillRect/>
                    </a:stretch>
                  </pic:blipFill>
                  <pic:spPr>
                    <a:xfrm>
                      <a:off x="0" y="0"/>
                      <a:ext cx="4335478" cy="2200624"/>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有权处理用户订单消息，但无权修改订单信息</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通过产品中心-&gt;订单管理，可对用户购买的产品订单记录进行查看，  但不能对提交的地址收货人联系方式等进行修改</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252595" cy="2143125"/>
            <wp:effectExtent l="19050" t="0" r="0" b="0"/>
            <wp:docPr id="57" name="图片 56" descr="QQ截图20180122141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QQ截图20180122141346.png"/>
                    <pic:cNvPicPr>
                      <a:picLocks noChangeAspect="1"/>
                    </pic:cNvPicPr>
                  </pic:nvPicPr>
                  <pic:blipFill>
                    <a:blip r:embed="rId53"/>
                    <a:stretch>
                      <a:fillRect/>
                    </a:stretch>
                  </pic:blipFill>
                  <pic:spPr>
                    <a:xfrm>
                      <a:off x="0" y="0"/>
                      <a:ext cx="4258458" cy="2146149"/>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32605" cy="2183765"/>
            <wp:effectExtent l="19050" t="0" r="0" b="0"/>
            <wp:docPr id="58" name="图片 57" descr="QQ截图20180122141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QQ截图20180122141355.png"/>
                    <pic:cNvPicPr>
                      <a:picLocks noChangeAspect="1"/>
                    </pic:cNvPicPr>
                  </pic:nvPicPr>
                  <pic:blipFill>
                    <a:blip r:embed="rId54"/>
                    <a:stretch>
                      <a:fillRect/>
                    </a:stretch>
                  </pic:blipFill>
                  <pic:spPr>
                    <a:xfrm>
                      <a:off x="0" y="0"/>
                      <a:ext cx="4337584" cy="2186026"/>
                    </a:xfrm>
                    <a:prstGeom prst="rect">
                      <a:avLst/>
                    </a:prstGeom>
                  </pic:spPr>
                </pic:pic>
              </a:graphicData>
            </a:graphic>
          </wp:inline>
        </w:drawing>
      </w:r>
    </w:p>
    <w:p>
      <w:pPr>
        <w:pStyle w:val="7"/>
        <w:numPr>
          <w:ilvl w:val="0"/>
          <w:numId w:val="8"/>
        </w:numPr>
        <w:ind w:firstLineChars="0"/>
        <w:rPr>
          <w:rFonts w:ascii="微软雅黑" w:hAnsi="微软雅黑" w:eastAsia="微软雅黑"/>
          <w:b/>
          <w:szCs w:val="21"/>
        </w:rPr>
      </w:pPr>
      <w:r>
        <w:rPr>
          <w:rFonts w:hint="eastAsia" w:ascii="微软雅黑" w:hAnsi="微软雅黑" w:eastAsia="微软雅黑"/>
          <w:b/>
          <w:szCs w:val="21"/>
        </w:rPr>
        <w:t>可配置前台首页LOGO标题以及首页幻灯片</w:t>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通过网站配置-&gt;网站配置对网站LOGO 名称版权等进行修改（包括对积分的比例设置和抽奖系统的操作）</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33240" cy="2197100"/>
            <wp:effectExtent l="19050" t="0" r="0" b="0"/>
            <wp:docPr id="59" name="图片 58" descr="QQ截图2018012214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QQ截图20180122141938.png"/>
                    <pic:cNvPicPr>
                      <a:picLocks noChangeAspect="1"/>
                    </pic:cNvPicPr>
                  </pic:nvPicPr>
                  <pic:blipFill>
                    <a:blip r:embed="rId55"/>
                    <a:stretch>
                      <a:fillRect/>
                    </a:stretch>
                  </pic:blipFill>
                  <pic:spPr>
                    <a:xfrm>
                      <a:off x="0" y="0"/>
                      <a:ext cx="4333243" cy="2197402"/>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33240" cy="2193290"/>
            <wp:effectExtent l="19050" t="0" r="0" b="0"/>
            <wp:docPr id="60" name="图片 59" descr="QQ截图2018012214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QQ截图20180122141946.png"/>
                    <pic:cNvPicPr>
                      <a:picLocks noChangeAspect="1"/>
                    </pic:cNvPicPr>
                  </pic:nvPicPr>
                  <pic:blipFill>
                    <a:blip r:embed="rId56"/>
                    <a:stretch>
                      <a:fillRect/>
                    </a:stretch>
                  </pic:blipFill>
                  <pic:spPr>
                    <a:xfrm>
                      <a:off x="0" y="0"/>
                      <a:ext cx="4333700" cy="2193981"/>
                    </a:xfrm>
                    <a:prstGeom prst="rect">
                      <a:avLst/>
                    </a:prstGeom>
                  </pic:spPr>
                </pic:pic>
              </a:graphicData>
            </a:graphic>
          </wp:inline>
        </w:drawing>
      </w:r>
    </w:p>
    <w:p>
      <w:pPr>
        <w:pStyle w:val="7"/>
        <w:numPr>
          <w:ilvl w:val="1"/>
          <w:numId w:val="8"/>
        </w:numPr>
        <w:ind w:firstLineChars="0"/>
        <w:rPr>
          <w:rFonts w:ascii="微软雅黑" w:hAnsi="微软雅黑" w:eastAsia="微软雅黑"/>
          <w:szCs w:val="21"/>
        </w:rPr>
      </w:pPr>
      <w:r>
        <w:rPr>
          <w:rFonts w:hint="eastAsia" w:ascii="微软雅黑" w:hAnsi="微软雅黑" w:eastAsia="微软雅黑"/>
          <w:szCs w:val="21"/>
        </w:rPr>
        <w:t xml:space="preserve"> 通过网站配置-&gt;系统配置对前台首页添加幻灯片</w:t>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62450" cy="2202815"/>
            <wp:effectExtent l="19050" t="0" r="0" b="0"/>
            <wp:docPr id="61" name="图片 60" descr="QQ截图2018012214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QQ截图20180122142100.png"/>
                    <pic:cNvPicPr>
                      <a:picLocks noChangeAspect="1"/>
                    </pic:cNvPicPr>
                  </pic:nvPicPr>
                  <pic:blipFill>
                    <a:blip r:embed="rId57"/>
                    <a:stretch>
                      <a:fillRect/>
                    </a:stretch>
                  </pic:blipFill>
                  <pic:spPr>
                    <a:xfrm>
                      <a:off x="0" y="0"/>
                      <a:ext cx="4363505" cy="2203292"/>
                    </a:xfrm>
                    <a:prstGeom prst="rect">
                      <a:avLst/>
                    </a:prstGeom>
                  </pic:spPr>
                </pic:pic>
              </a:graphicData>
            </a:graphic>
          </wp:inline>
        </w:drawing>
      </w:r>
    </w:p>
    <w:p>
      <w:pPr>
        <w:pStyle w:val="7"/>
        <w:ind w:left="1200" w:firstLine="0" w:firstLineChars="0"/>
        <w:rPr>
          <w:rFonts w:ascii="微软雅黑" w:hAnsi="微软雅黑" w:eastAsia="微软雅黑"/>
          <w:szCs w:val="21"/>
        </w:rPr>
      </w:pPr>
      <w:r>
        <w:rPr>
          <w:rFonts w:ascii="微软雅黑" w:hAnsi="微软雅黑" w:eastAsia="微软雅黑"/>
          <w:szCs w:val="21"/>
        </w:rPr>
        <w:drawing>
          <wp:inline distT="0" distB="0" distL="0" distR="0">
            <wp:extent cx="4362450" cy="2205990"/>
            <wp:effectExtent l="19050" t="0" r="0" b="0"/>
            <wp:docPr id="62" name="图片 61" descr="QQ截图2018012214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QQ截图20180122142116.png"/>
                    <pic:cNvPicPr>
                      <a:picLocks noChangeAspect="1"/>
                    </pic:cNvPicPr>
                  </pic:nvPicPr>
                  <pic:blipFill>
                    <a:blip r:embed="rId58"/>
                    <a:stretch>
                      <a:fillRect/>
                    </a:stretch>
                  </pic:blipFill>
                  <pic:spPr>
                    <a:xfrm>
                      <a:off x="0" y="0"/>
                      <a:ext cx="4362503" cy="2206461"/>
                    </a:xfrm>
                    <a:prstGeom prst="rect">
                      <a:avLst/>
                    </a:prstGeom>
                  </pic:spPr>
                </pic:pic>
              </a:graphicData>
            </a:graphic>
          </wp:inline>
        </w:drawing>
      </w:r>
    </w:p>
    <w:p>
      <w:pPr>
        <w:pStyle w:val="7"/>
        <w:ind w:left="840" w:firstLine="0" w:firstLineChars="0"/>
        <w:rPr>
          <w:rFonts w:ascii="微软雅黑" w:hAnsi="微软雅黑" w:eastAsia="微软雅黑"/>
          <w:szCs w:val="21"/>
        </w:rPr>
      </w:pPr>
    </w:p>
    <w:p>
      <w:pPr>
        <w:pStyle w:val="7"/>
        <w:ind w:left="420" w:firstLine="0" w:firstLineChars="0"/>
        <w:rPr>
          <w:rFonts w:ascii="微软雅黑" w:hAnsi="微软雅黑" w:eastAsia="微软雅黑"/>
          <w:szCs w:val="21"/>
        </w:rPr>
      </w:pPr>
    </w:p>
    <w:p>
      <w:pPr>
        <w:pStyle w:val="7"/>
        <w:ind w:left="420" w:firstLine="0" w:firstLineChars="0"/>
        <w:rPr>
          <w:rFonts w:ascii="微软雅黑" w:hAnsi="微软雅黑" w:eastAsia="微软雅黑"/>
          <w:sz w:val="24"/>
          <w:szCs w:val="21"/>
        </w:rPr>
      </w:pPr>
    </w:p>
    <w:p>
      <w:pPr>
        <w:pStyle w:val="7"/>
        <w:ind w:left="1200" w:firstLine="0" w:firstLineChars="0"/>
        <w:rPr>
          <w:rFonts w:ascii="微软雅黑" w:hAnsi="微软雅黑" w:eastAsia="微软雅黑"/>
          <w:szCs w:val="21"/>
        </w:rPr>
      </w:pPr>
    </w:p>
    <w:p>
      <w:pPr>
        <w:pStyle w:val="7"/>
        <w:ind w:left="420" w:firstLine="0" w:firstLineChars="0"/>
        <w:rPr>
          <w:rFonts w:eastAsia="微软雅黑"/>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F425C"/>
    <w:multiLevelType w:val="multilevel"/>
    <w:tmpl w:val="16CF425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79F5351"/>
    <w:multiLevelType w:val="multilevel"/>
    <w:tmpl w:val="179F5351"/>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1800BA8"/>
    <w:multiLevelType w:val="multilevel"/>
    <w:tmpl w:val="41800BA8"/>
    <w:lvl w:ilvl="0" w:tentative="0">
      <w:start w:val="1"/>
      <w:numFmt w:val="decimal"/>
      <w:lvlText w:val="%1."/>
      <w:lvlJc w:val="left"/>
      <w:pPr>
        <w:ind w:left="840" w:hanging="420"/>
      </w:pPr>
    </w:lvl>
    <w:lvl w:ilvl="1" w:tentative="0">
      <w:start w:val="1"/>
      <w:numFmt w:val="decimal"/>
      <w:isLgl/>
      <w:lvlText w:val="%1.%2"/>
      <w:lvlJc w:val="left"/>
      <w:pPr>
        <w:ind w:left="1335" w:hanging="495"/>
      </w:pPr>
      <w:rPr>
        <w:rFonts w:hint="default"/>
      </w:rPr>
    </w:lvl>
    <w:lvl w:ilvl="2" w:tentative="0">
      <w:start w:val="1"/>
      <w:numFmt w:val="decimal"/>
      <w:isLgl/>
      <w:lvlText w:val="%1.%2.%3"/>
      <w:lvlJc w:val="left"/>
      <w:pPr>
        <w:ind w:left="1980" w:hanging="720"/>
      </w:pPr>
      <w:rPr>
        <w:rFonts w:hint="default"/>
      </w:rPr>
    </w:lvl>
    <w:lvl w:ilvl="3" w:tentative="0">
      <w:start w:val="1"/>
      <w:numFmt w:val="decimal"/>
      <w:isLgl/>
      <w:lvlText w:val="%1.%2.%3.%4"/>
      <w:lvlJc w:val="left"/>
      <w:pPr>
        <w:ind w:left="2400" w:hanging="720"/>
      </w:pPr>
      <w:rPr>
        <w:rFonts w:hint="default"/>
      </w:rPr>
    </w:lvl>
    <w:lvl w:ilvl="4" w:tentative="0">
      <w:start w:val="1"/>
      <w:numFmt w:val="decimal"/>
      <w:isLgl/>
      <w:lvlText w:val="%1.%2.%3.%4.%5"/>
      <w:lvlJc w:val="left"/>
      <w:pPr>
        <w:ind w:left="3180" w:hanging="1080"/>
      </w:pPr>
      <w:rPr>
        <w:rFonts w:hint="default"/>
      </w:rPr>
    </w:lvl>
    <w:lvl w:ilvl="5" w:tentative="0">
      <w:start w:val="1"/>
      <w:numFmt w:val="decimal"/>
      <w:isLgl/>
      <w:lvlText w:val="%1.%2.%3.%4.%5.%6"/>
      <w:lvlJc w:val="left"/>
      <w:pPr>
        <w:ind w:left="3600" w:hanging="1080"/>
      </w:pPr>
      <w:rPr>
        <w:rFonts w:hint="default"/>
      </w:rPr>
    </w:lvl>
    <w:lvl w:ilvl="6" w:tentative="0">
      <w:start w:val="1"/>
      <w:numFmt w:val="decimal"/>
      <w:isLgl/>
      <w:lvlText w:val="%1.%2.%3.%4.%5.%6.%7"/>
      <w:lvlJc w:val="left"/>
      <w:pPr>
        <w:ind w:left="4380" w:hanging="1440"/>
      </w:pPr>
      <w:rPr>
        <w:rFonts w:hint="default"/>
      </w:rPr>
    </w:lvl>
    <w:lvl w:ilvl="7" w:tentative="0">
      <w:start w:val="1"/>
      <w:numFmt w:val="decimal"/>
      <w:isLgl/>
      <w:lvlText w:val="%1.%2.%3.%4.%5.%6.%7.%8"/>
      <w:lvlJc w:val="left"/>
      <w:pPr>
        <w:ind w:left="4800" w:hanging="1440"/>
      </w:pPr>
      <w:rPr>
        <w:rFonts w:hint="default"/>
      </w:rPr>
    </w:lvl>
    <w:lvl w:ilvl="8" w:tentative="0">
      <w:start w:val="1"/>
      <w:numFmt w:val="decimal"/>
      <w:isLgl/>
      <w:lvlText w:val="%1.%2.%3.%4.%5.%6.%7.%8.%9"/>
      <w:lvlJc w:val="left"/>
      <w:pPr>
        <w:ind w:left="5580" w:hanging="1800"/>
      </w:pPr>
      <w:rPr>
        <w:rFonts w:hint="default"/>
      </w:rPr>
    </w:lvl>
  </w:abstractNum>
  <w:abstractNum w:abstractNumId="3">
    <w:nsid w:val="42462E0E"/>
    <w:multiLevelType w:val="multilevel"/>
    <w:tmpl w:val="42462E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8D24AD2"/>
    <w:multiLevelType w:val="multilevel"/>
    <w:tmpl w:val="58D24AD2"/>
    <w:lvl w:ilvl="0" w:tentative="0">
      <w:start w:val="1"/>
      <w:numFmt w:val="lowerLetter"/>
      <w:lvlText w:val="%1)"/>
      <w:lvlJc w:val="left"/>
      <w:pPr>
        <w:ind w:left="1205" w:hanging="425"/>
      </w:pPr>
    </w:lvl>
    <w:lvl w:ilvl="1" w:tentative="0">
      <w:start w:val="1"/>
      <w:numFmt w:val="decimal"/>
      <w:lvlText w:val="%1.%2."/>
      <w:lvlJc w:val="left"/>
      <w:pPr>
        <w:ind w:left="1347" w:hanging="567"/>
      </w:pPr>
    </w:lvl>
    <w:lvl w:ilvl="2" w:tentative="0">
      <w:start w:val="1"/>
      <w:numFmt w:val="decimal"/>
      <w:lvlText w:val="%1.%2.%3."/>
      <w:lvlJc w:val="left"/>
      <w:pPr>
        <w:ind w:left="1489" w:hanging="709"/>
      </w:pPr>
    </w:lvl>
    <w:lvl w:ilvl="3" w:tentative="0">
      <w:start w:val="1"/>
      <w:numFmt w:val="decimal"/>
      <w:lvlText w:val="%1.%2.%3.%4."/>
      <w:lvlJc w:val="left"/>
      <w:pPr>
        <w:ind w:left="1631" w:hanging="851"/>
      </w:pPr>
    </w:lvl>
    <w:lvl w:ilvl="4" w:tentative="0">
      <w:start w:val="1"/>
      <w:numFmt w:val="decimal"/>
      <w:lvlText w:val="%1.%2.%3.%4.%5."/>
      <w:lvlJc w:val="left"/>
      <w:pPr>
        <w:ind w:left="1772" w:hanging="992"/>
      </w:pPr>
    </w:lvl>
    <w:lvl w:ilvl="5" w:tentative="0">
      <w:start w:val="1"/>
      <w:numFmt w:val="decimal"/>
      <w:lvlText w:val="%1.%2.%3.%4.%5.%6."/>
      <w:lvlJc w:val="left"/>
      <w:pPr>
        <w:ind w:left="1914" w:hanging="1134"/>
      </w:pPr>
    </w:lvl>
    <w:lvl w:ilvl="6" w:tentative="0">
      <w:start w:val="1"/>
      <w:numFmt w:val="decimal"/>
      <w:lvlText w:val="%1.%2.%3.%4.%5.%6.%7."/>
      <w:lvlJc w:val="left"/>
      <w:pPr>
        <w:ind w:left="2056" w:hanging="1276"/>
      </w:pPr>
    </w:lvl>
    <w:lvl w:ilvl="7" w:tentative="0">
      <w:start w:val="1"/>
      <w:numFmt w:val="decimal"/>
      <w:lvlText w:val="%1.%2.%3.%4.%5.%6.%7.%8."/>
      <w:lvlJc w:val="left"/>
      <w:pPr>
        <w:ind w:left="2198" w:hanging="1418"/>
      </w:pPr>
    </w:lvl>
    <w:lvl w:ilvl="8" w:tentative="0">
      <w:start w:val="1"/>
      <w:numFmt w:val="decimal"/>
      <w:lvlText w:val="%1.%2.%3.%4.%5.%6.%7.%8.%9."/>
      <w:lvlJc w:val="left"/>
      <w:pPr>
        <w:ind w:left="2339" w:hanging="1559"/>
      </w:pPr>
    </w:lvl>
  </w:abstractNum>
  <w:abstractNum w:abstractNumId="5">
    <w:nsid w:val="5B18043C"/>
    <w:multiLevelType w:val="multilevel"/>
    <w:tmpl w:val="5B18043C"/>
    <w:lvl w:ilvl="0" w:tentative="0">
      <w:start w:val="1"/>
      <w:numFmt w:val="decimal"/>
      <w:lvlText w:val="%1."/>
      <w:lvlJc w:val="left"/>
      <w:pPr>
        <w:ind w:left="840" w:hanging="420"/>
      </w:pPr>
    </w:lvl>
    <w:lvl w:ilvl="1" w:tentative="0">
      <w:start w:val="1"/>
      <w:numFmt w:val="decimal"/>
      <w:isLgl/>
      <w:lvlText w:val="%1.%2"/>
      <w:lvlJc w:val="left"/>
      <w:pPr>
        <w:ind w:left="1335" w:hanging="495"/>
      </w:pPr>
      <w:rPr>
        <w:rFonts w:hint="default"/>
      </w:rPr>
    </w:lvl>
    <w:lvl w:ilvl="2" w:tentative="0">
      <w:start w:val="1"/>
      <w:numFmt w:val="decimal"/>
      <w:isLgl/>
      <w:lvlText w:val="%1.%2.%3"/>
      <w:lvlJc w:val="left"/>
      <w:pPr>
        <w:ind w:left="1980" w:hanging="720"/>
      </w:pPr>
      <w:rPr>
        <w:rFonts w:hint="default"/>
      </w:rPr>
    </w:lvl>
    <w:lvl w:ilvl="3" w:tentative="0">
      <w:start w:val="1"/>
      <w:numFmt w:val="decimal"/>
      <w:isLgl/>
      <w:lvlText w:val="%1.%2.%3.%4"/>
      <w:lvlJc w:val="left"/>
      <w:pPr>
        <w:ind w:left="2400" w:hanging="720"/>
      </w:pPr>
      <w:rPr>
        <w:rFonts w:hint="default"/>
      </w:rPr>
    </w:lvl>
    <w:lvl w:ilvl="4" w:tentative="0">
      <w:start w:val="1"/>
      <w:numFmt w:val="decimal"/>
      <w:isLgl/>
      <w:lvlText w:val="%1.%2.%3.%4.%5"/>
      <w:lvlJc w:val="left"/>
      <w:pPr>
        <w:ind w:left="3180" w:hanging="1080"/>
      </w:pPr>
      <w:rPr>
        <w:rFonts w:hint="default"/>
      </w:rPr>
    </w:lvl>
    <w:lvl w:ilvl="5" w:tentative="0">
      <w:start w:val="1"/>
      <w:numFmt w:val="decimal"/>
      <w:isLgl/>
      <w:lvlText w:val="%1.%2.%3.%4.%5.%6"/>
      <w:lvlJc w:val="left"/>
      <w:pPr>
        <w:ind w:left="3600" w:hanging="1080"/>
      </w:pPr>
      <w:rPr>
        <w:rFonts w:hint="default"/>
      </w:rPr>
    </w:lvl>
    <w:lvl w:ilvl="6" w:tentative="0">
      <w:start w:val="1"/>
      <w:numFmt w:val="decimal"/>
      <w:isLgl/>
      <w:lvlText w:val="%1.%2.%3.%4.%5.%6.%7"/>
      <w:lvlJc w:val="left"/>
      <w:pPr>
        <w:ind w:left="4380" w:hanging="1440"/>
      </w:pPr>
      <w:rPr>
        <w:rFonts w:hint="default"/>
      </w:rPr>
    </w:lvl>
    <w:lvl w:ilvl="7" w:tentative="0">
      <w:start w:val="1"/>
      <w:numFmt w:val="decimal"/>
      <w:isLgl/>
      <w:lvlText w:val="%1.%2.%3.%4.%5.%6.%7.%8"/>
      <w:lvlJc w:val="left"/>
      <w:pPr>
        <w:ind w:left="4800" w:hanging="1440"/>
      </w:pPr>
      <w:rPr>
        <w:rFonts w:hint="default"/>
      </w:rPr>
    </w:lvl>
    <w:lvl w:ilvl="8" w:tentative="0">
      <w:start w:val="1"/>
      <w:numFmt w:val="decimal"/>
      <w:isLgl/>
      <w:lvlText w:val="%1.%2.%3.%4.%5.%6.%7.%8.%9"/>
      <w:lvlJc w:val="left"/>
      <w:pPr>
        <w:ind w:left="5580" w:hanging="1800"/>
      </w:pPr>
      <w:rPr>
        <w:rFonts w:hint="default"/>
      </w:rPr>
    </w:lvl>
  </w:abstractNum>
  <w:abstractNum w:abstractNumId="6">
    <w:nsid w:val="63AE558D"/>
    <w:multiLevelType w:val="multilevel"/>
    <w:tmpl w:val="63AE558D"/>
    <w:lvl w:ilvl="0" w:tentative="0">
      <w:start w:val="1"/>
      <w:numFmt w:val="chineseCountingThousand"/>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A2A2270"/>
    <w:multiLevelType w:val="multilevel"/>
    <w:tmpl w:val="6A2A2270"/>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5311D05"/>
    <w:multiLevelType w:val="multilevel"/>
    <w:tmpl w:val="75311D05"/>
    <w:lvl w:ilvl="0" w:tentative="0">
      <w:start w:val="1"/>
      <w:numFmt w:val="decimal"/>
      <w:lvlText w:val="%1."/>
      <w:lvlJc w:val="left"/>
      <w:pPr>
        <w:ind w:left="840" w:hanging="420"/>
      </w:pPr>
      <w:rPr>
        <w:b/>
      </w:rPr>
    </w:lvl>
    <w:lvl w:ilvl="1" w:tentative="0">
      <w:start w:val="1"/>
      <w:numFmt w:val="decimal"/>
      <w:isLgl/>
      <w:lvlText w:val="%1.%2"/>
      <w:lvlJc w:val="left"/>
      <w:pPr>
        <w:ind w:left="1200" w:hanging="360"/>
      </w:pPr>
      <w:rPr>
        <w:rFonts w:hint="default"/>
      </w:rPr>
    </w:lvl>
    <w:lvl w:ilvl="2" w:tentative="0">
      <w:start w:val="1"/>
      <w:numFmt w:val="decimal"/>
      <w:isLgl/>
      <w:lvlText w:val="%1.%2.%3"/>
      <w:lvlJc w:val="left"/>
      <w:pPr>
        <w:ind w:left="1980" w:hanging="720"/>
      </w:pPr>
      <w:rPr>
        <w:rFonts w:hint="default"/>
      </w:rPr>
    </w:lvl>
    <w:lvl w:ilvl="3" w:tentative="0">
      <w:start w:val="1"/>
      <w:numFmt w:val="decimal"/>
      <w:isLgl/>
      <w:lvlText w:val="%1.%2.%3.%4"/>
      <w:lvlJc w:val="left"/>
      <w:pPr>
        <w:ind w:left="2400" w:hanging="720"/>
      </w:pPr>
      <w:rPr>
        <w:rFonts w:hint="default"/>
      </w:rPr>
    </w:lvl>
    <w:lvl w:ilvl="4" w:tentative="0">
      <w:start w:val="1"/>
      <w:numFmt w:val="decimal"/>
      <w:isLgl/>
      <w:lvlText w:val="%1.%2.%3.%4.%5"/>
      <w:lvlJc w:val="left"/>
      <w:pPr>
        <w:ind w:left="3180" w:hanging="1080"/>
      </w:pPr>
      <w:rPr>
        <w:rFonts w:hint="default"/>
      </w:rPr>
    </w:lvl>
    <w:lvl w:ilvl="5" w:tentative="0">
      <w:start w:val="1"/>
      <w:numFmt w:val="decimal"/>
      <w:isLgl/>
      <w:lvlText w:val="%1.%2.%3.%4.%5.%6"/>
      <w:lvlJc w:val="left"/>
      <w:pPr>
        <w:ind w:left="3600" w:hanging="1080"/>
      </w:pPr>
      <w:rPr>
        <w:rFonts w:hint="default"/>
      </w:rPr>
    </w:lvl>
    <w:lvl w:ilvl="6" w:tentative="0">
      <w:start w:val="1"/>
      <w:numFmt w:val="decimal"/>
      <w:isLgl/>
      <w:lvlText w:val="%1.%2.%3.%4.%5.%6.%7"/>
      <w:lvlJc w:val="left"/>
      <w:pPr>
        <w:ind w:left="4380" w:hanging="1440"/>
      </w:pPr>
      <w:rPr>
        <w:rFonts w:hint="default"/>
      </w:rPr>
    </w:lvl>
    <w:lvl w:ilvl="7" w:tentative="0">
      <w:start w:val="1"/>
      <w:numFmt w:val="decimal"/>
      <w:isLgl/>
      <w:lvlText w:val="%1.%2.%3.%4.%5.%6.%7.%8"/>
      <w:lvlJc w:val="left"/>
      <w:pPr>
        <w:ind w:left="4800" w:hanging="1440"/>
      </w:pPr>
      <w:rPr>
        <w:rFonts w:hint="default"/>
      </w:rPr>
    </w:lvl>
    <w:lvl w:ilvl="8" w:tentative="0">
      <w:start w:val="1"/>
      <w:numFmt w:val="decimal"/>
      <w:isLgl/>
      <w:lvlText w:val="%1.%2.%3.%4.%5.%6.%7.%8.%9"/>
      <w:lvlJc w:val="left"/>
      <w:pPr>
        <w:ind w:left="5580" w:hanging="1800"/>
      </w:pPr>
      <w:rPr>
        <w:rFonts w:hint="default"/>
      </w:rPr>
    </w:lvl>
  </w:abstractNum>
  <w:num w:numId="1">
    <w:abstractNumId w:val="6"/>
  </w:num>
  <w:num w:numId="2">
    <w:abstractNumId w:val="0"/>
  </w:num>
  <w:num w:numId="3">
    <w:abstractNumId w:val="1"/>
  </w:num>
  <w:num w:numId="4">
    <w:abstractNumId w:val="7"/>
  </w:num>
  <w:num w:numId="5">
    <w:abstractNumId w:val="4"/>
  </w:num>
  <w:num w:numId="6">
    <w:abstractNumId w:val="2"/>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6A6F"/>
    <w:rsid w:val="000047A8"/>
    <w:rsid w:val="00047520"/>
    <w:rsid w:val="000743E6"/>
    <w:rsid w:val="00084054"/>
    <w:rsid w:val="00095E1F"/>
    <w:rsid w:val="001147AF"/>
    <w:rsid w:val="001C0BFE"/>
    <w:rsid w:val="001D79C0"/>
    <w:rsid w:val="00206A6F"/>
    <w:rsid w:val="002A16EA"/>
    <w:rsid w:val="002A786D"/>
    <w:rsid w:val="002B1A68"/>
    <w:rsid w:val="002E300D"/>
    <w:rsid w:val="002E5D2B"/>
    <w:rsid w:val="00327962"/>
    <w:rsid w:val="003402D2"/>
    <w:rsid w:val="00361C0E"/>
    <w:rsid w:val="003952DD"/>
    <w:rsid w:val="003A0928"/>
    <w:rsid w:val="00423EF0"/>
    <w:rsid w:val="00450EE8"/>
    <w:rsid w:val="004B6EF1"/>
    <w:rsid w:val="005011ED"/>
    <w:rsid w:val="0052591E"/>
    <w:rsid w:val="00564955"/>
    <w:rsid w:val="005652C9"/>
    <w:rsid w:val="00585AE8"/>
    <w:rsid w:val="0059590F"/>
    <w:rsid w:val="00596146"/>
    <w:rsid w:val="007071A6"/>
    <w:rsid w:val="0079155A"/>
    <w:rsid w:val="007937CF"/>
    <w:rsid w:val="007B2B75"/>
    <w:rsid w:val="0080344D"/>
    <w:rsid w:val="008A7AD0"/>
    <w:rsid w:val="008D1B64"/>
    <w:rsid w:val="00A15880"/>
    <w:rsid w:val="00A869B6"/>
    <w:rsid w:val="00AD1CBA"/>
    <w:rsid w:val="00AF0945"/>
    <w:rsid w:val="00B13872"/>
    <w:rsid w:val="00B61476"/>
    <w:rsid w:val="00B81BE6"/>
    <w:rsid w:val="00B87070"/>
    <w:rsid w:val="00BA14E2"/>
    <w:rsid w:val="00C40D5E"/>
    <w:rsid w:val="00C43F77"/>
    <w:rsid w:val="00C72660"/>
    <w:rsid w:val="00C9208F"/>
    <w:rsid w:val="00C957EF"/>
    <w:rsid w:val="00CD5046"/>
    <w:rsid w:val="00CE0751"/>
    <w:rsid w:val="00CE1FD1"/>
    <w:rsid w:val="00CF2E86"/>
    <w:rsid w:val="00DB308F"/>
    <w:rsid w:val="00DD4895"/>
    <w:rsid w:val="00DD6F40"/>
    <w:rsid w:val="00DE2295"/>
    <w:rsid w:val="00E60FCF"/>
    <w:rsid w:val="00E76F88"/>
    <w:rsid w:val="00EB342A"/>
    <w:rsid w:val="00EB448C"/>
    <w:rsid w:val="071D38F8"/>
    <w:rsid w:val="2494132C"/>
    <w:rsid w:val="37260FD5"/>
    <w:rsid w:val="7A136E46"/>
    <w:rsid w:val="7A3C6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Char"/>
    <w:basedOn w:val="5"/>
    <w:link w:val="4"/>
    <w:semiHidden/>
    <w:uiPriority w:val="99"/>
    <w:rPr>
      <w:sz w:val="18"/>
      <w:szCs w:val="18"/>
    </w:rPr>
  </w:style>
  <w:style w:type="character" w:customStyle="1" w:styleId="9">
    <w:name w:val="页脚 Char"/>
    <w:basedOn w:val="5"/>
    <w:link w:val="3"/>
    <w:semiHidden/>
    <w:qFormat/>
    <w:uiPriority w:val="99"/>
    <w:rPr>
      <w:sz w:val="18"/>
      <w:szCs w:val="18"/>
    </w:rPr>
  </w:style>
  <w:style w:type="character" w:customStyle="1" w:styleId="10">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273</Words>
  <Characters>1560</Characters>
  <Lines>13</Lines>
  <Paragraphs>3</Paragraphs>
  <ScaleCrop>false</ScaleCrop>
  <LinksUpToDate>false</LinksUpToDate>
  <CharactersWithSpaces>1830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2018-01-18T00:29:00Z</dcterms:created>
  <dc:creator>Administrator</dc:creator>
  <cp:lastModifiedBy>Administrator</cp:lastModifiedBy>
  <dcterms:modified xsi:type="dcterms:W3CDTF">2018-02-07T03:49:00Z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